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34" w:rsidRPr="00631C90" w:rsidRDefault="00347934" w:rsidP="00347934">
      <w:pPr>
        <w:spacing w:line="240" w:lineRule="auto"/>
        <w:jc w:val="center"/>
        <w:rPr>
          <w:b/>
          <w:szCs w:val="28"/>
        </w:rPr>
      </w:pPr>
      <w:r>
        <w:rPr>
          <w:i/>
          <w:sz w:val="24"/>
          <w:szCs w:val="24"/>
        </w:rPr>
        <w:t>Наименование ОО в соответствии с Уставом</w:t>
      </w:r>
    </w:p>
    <w:p w:rsidR="00347934" w:rsidRPr="00631C90" w:rsidRDefault="00347934" w:rsidP="00347934">
      <w:pPr>
        <w:spacing w:line="240" w:lineRule="auto"/>
        <w:jc w:val="center"/>
        <w:rPr>
          <w:sz w:val="24"/>
          <w:szCs w:val="24"/>
        </w:rPr>
      </w:pPr>
    </w:p>
    <w:p w:rsidR="00347934" w:rsidRPr="00631C90" w:rsidRDefault="00347934" w:rsidP="00347934">
      <w:pPr>
        <w:spacing w:line="240" w:lineRule="auto"/>
        <w:rPr>
          <w:sz w:val="24"/>
          <w:szCs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212"/>
      </w:tblGrid>
      <w:tr w:rsidR="00347934" w:rsidRPr="00631C90" w:rsidTr="00347934">
        <w:trPr>
          <w:cantSplit/>
          <w:trHeight w:val="1211"/>
          <w:jc w:val="right"/>
        </w:trPr>
        <w:tc>
          <w:tcPr>
            <w:tcW w:w="4212" w:type="dxa"/>
          </w:tcPr>
          <w:p w:rsidR="00347934" w:rsidRPr="00631C90" w:rsidRDefault="00347934" w:rsidP="00347934">
            <w:pPr>
              <w:pStyle w:val="aa"/>
            </w:pPr>
            <w:r w:rsidRPr="00631C90">
              <w:t>УТВЕРЖДАЮ:</w:t>
            </w:r>
          </w:p>
          <w:p w:rsidR="00347934" w:rsidRPr="00562078" w:rsidRDefault="00347934" w:rsidP="00347934">
            <w:pPr>
              <w:pStyle w:val="aa"/>
            </w:pPr>
            <w:r>
              <w:t>Руководитель ОО</w:t>
            </w:r>
          </w:p>
          <w:p w:rsidR="00347934" w:rsidRPr="00631C90" w:rsidRDefault="00347934" w:rsidP="00347934">
            <w:pPr>
              <w:pStyle w:val="aa"/>
            </w:pPr>
            <w:r w:rsidRPr="00631C90">
              <w:t>____________  /_____________/</w:t>
            </w:r>
          </w:p>
          <w:p w:rsidR="00347934" w:rsidRPr="00631C90" w:rsidRDefault="003A5E83" w:rsidP="00347934">
            <w:pPr>
              <w:pStyle w:val="aa"/>
              <w:spacing w:before="120"/>
            </w:pPr>
            <w:r>
              <w:t>«</w:t>
            </w:r>
            <w:r w:rsidR="00347934" w:rsidRPr="00631C90">
              <w:t>____</w:t>
            </w:r>
            <w:r>
              <w:t>»</w:t>
            </w:r>
            <w:r w:rsidR="00347934" w:rsidRPr="00631C90">
              <w:t>__________20___ г.</w:t>
            </w:r>
          </w:p>
          <w:p w:rsidR="00347934" w:rsidRPr="00631C90" w:rsidRDefault="00347934" w:rsidP="00347934">
            <w:pPr>
              <w:pStyle w:val="aa"/>
              <w:rPr>
                <w:sz w:val="20"/>
                <w:szCs w:val="20"/>
              </w:rPr>
            </w:pPr>
          </w:p>
        </w:tc>
      </w:tr>
      <w:tr w:rsidR="00347934" w:rsidRPr="00631C90" w:rsidTr="00347934">
        <w:trPr>
          <w:trHeight w:val="713"/>
          <w:jc w:val="right"/>
        </w:trPr>
        <w:tc>
          <w:tcPr>
            <w:tcW w:w="4212" w:type="dxa"/>
          </w:tcPr>
          <w:p w:rsidR="00347934" w:rsidRPr="00631C90" w:rsidRDefault="00347934" w:rsidP="00347934">
            <w:pPr>
              <w:pStyle w:val="20"/>
              <w:spacing w:before="0" w:after="0" w:line="240" w:lineRule="auto"/>
              <w:ind w:hanging="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sz w:val="24"/>
                <w:szCs w:val="24"/>
              </w:rPr>
              <w:t xml:space="preserve">Номер </w:t>
            </w:r>
            <w:proofErr w:type="spellStart"/>
            <w:r w:rsidRPr="00631C90">
              <w:rPr>
                <w:rFonts w:ascii="Times New Roman" w:hAnsi="Times New Roman"/>
                <w:b w:val="0"/>
                <w:sz w:val="24"/>
                <w:szCs w:val="24"/>
              </w:rPr>
              <w:t>внутривузовской</w:t>
            </w:r>
            <w:proofErr w:type="spellEnd"/>
            <w:r w:rsidRPr="00631C90">
              <w:rPr>
                <w:rFonts w:ascii="Times New Roman" w:hAnsi="Times New Roman"/>
                <w:b w:val="0"/>
                <w:sz w:val="24"/>
                <w:szCs w:val="24"/>
              </w:rPr>
              <w:t xml:space="preserve"> регистрации ________________________________ </w:t>
            </w:r>
          </w:p>
        </w:tc>
      </w:tr>
    </w:tbl>
    <w:p w:rsidR="00A16BAE" w:rsidRDefault="00A16BAE" w:rsidP="00A470AC">
      <w:pPr>
        <w:spacing w:line="240" w:lineRule="auto"/>
        <w:rPr>
          <w:sz w:val="24"/>
          <w:szCs w:val="24"/>
        </w:rPr>
      </w:pPr>
    </w:p>
    <w:p w:rsidR="00C34771" w:rsidRDefault="00C34771" w:rsidP="00A470AC">
      <w:pPr>
        <w:spacing w:line="240" w:lineRule="auto"/>
        <w:rPr>
          <w:sz w:val="24"/>
          <w:szCs w:val="24"/>
        </w:rPr>
      </w:pPr>
    </w:p>
    <w:p w:rsidR="006F1260" w:rsidRPr="00631C90" w:rsidRDefault="006F1260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jc w:val="center"/>
        <w:rPr>
          <w:b/>
          <w:sz w:val="32"/>
          <w:szCs w:val="32"/>
        </w:rPr>
      </w:pPr>
      <w:r w:rsidRPr="00631C90">
        <w:rPr>
          <w:b/>
          <w:sz w:val="32"/>
          <w:szCs w:val="32"/>
        </w:rPr>
        <w:t xml:space="preserve">Адаптированная образовательная программа </w:t>
      </w:r>
    </w:p>
    <w:p w:rsidR="00A16BAE" w:rsidRPr="00631C90" w:rsidRDefault="00A16BAE" w:rsidP="00A470AC">
      <w:pPr>
        <w:spacing w:line="240" w:lineRule="auto"/>
        <w:jc w:val="center"/>
        <w:rPr>
          <w:b/>
          <w:sz w:val="32"/>
          <w:szCs w:val="32"/>
        </w:rPr>
      </w:pPr>
      <w:r w:rsidRPr="00631C90">
        <w:rPr>
          <w:b/>
          <w:sz w:val="32"/>
          <w:szCs w:val="32"/>
        </w:rPr>
        <w:t>высшего образования</w:t>
      </w:r>
    </w:p>
    <w:p w:rsidR="00A16BAE" w:rsidRPr="00631C90" w:rsidRDefault="00A16BAE" w:rsidP="00A470AC">
      <w:pPr>
        <w:spacing w:line="240" w:lineRule="auto"/>
        <w:jc w:val="center"/>
        <w:rPr>
          <w:sz w:val="32"/>
          <w:szCs w:val="32"/>
        </w:rPr>
      </w:pPr>
    </w:p>
    <w:p w:rsidR="00A16BAE" w:rsidRPr="00631C90" w:rsidRDefault="00A16BAE" w:rsidP="00A470AC">
      <w:pPr>
        <w:spacing w:line="240" w:lineRule="auto"/>
        <w:jc w:val="center"/>
        <w:rPr>
          <w:sz w:val="32"/>
          <w:szCs w:val="32"/>
        </w:rPr>
      </w:pPr>
      <w:r w:rsidRPr="00631C90">
        <w:rPr>
          <w:sz w:val="32"/>
          <w:szCs w:val="32"/>
        </w:rPr>
        <w:t>Общая характеристика</w:t>
      </w:r>
    </w:p>
    <w:p w:rsidR="00A16BAE" w:rsidRPr="00631C90" w:rsidRDefault="00A16BAE" w:rsidP="00A470AC">
      <w:pPr>
        <w:pStyle w:val="a3"/>
        <w:tabs>
          <w:tab w:val="clear" w:pos="4677"/>
          <w:tab w:val="clear" w:pos="9355"/>
        </w:tabs>
        <w:spacing w:line="240" w:lineRule="auto"/>
        <w:jc w:val="center"/>
        <w:rPr>
          <w:sz w:val="32"/>
          <w:szCs w:val="32"/>
        </w:rPr>
      </w:pPr>
    </w:p>
    <w:p w:rsidR="00A16BAE" w:rsidRPr="00631C90" w:rsidRDefault="00A16BAE" w:rsidP="00A470AC">
      <w:pPr>
        <w:autoSpaceDE w:val="0"/>
        <w:autoSpaceDN w:val="0"/>
        <w:adjustRightInd w:val="0"/>
        <w:spacing w:line="240" w:lineRule="auto"/>
        <w:jc w:val="center"/>
        <w:rPr>
          <w:bCs/>
          <w:szCs w:val="28"/>
        </w:rPr>
      </w:pPr>
      <w:r w:rsidRPr="00631C90">
        <w:rPr>
          <w:bCs/>
          <w:szCs w:val="28"/>
        </w:rPr>
        <w:t>Направление подготовки (специальность)</w:t>
      </w:r>
    </w:p>
    <w:p w:rsidR="005C3412" w:rsidRPr="005C3412" w:rsidRDefault="00A2058E" w:rsidP="00A470AC">
      <w:pPr>
        <w:spacing w:line="240" w:lineRule="auto"/>
        <w:jc w:val="center"/>
        <w:rPr>
          <w:rFonts w:eastAsia="Times New Roman"/>
          <w:b/>
          <w:bCs/>
          <w:i/>
          <w:szCs w:val="28"/>
          <w:u w:val="single"/>
        </w:rPr>
      </w:pPr>
      <w:r>
        <w:rPr>
          <w:rFonts w:eastAsia="Times New Roman"/>
          <w:b/>
          <w:bCs/>
          <w:i/>
          <w:szCs w:val="28"/>
          <w:u w:val="single"/>
        </w:rPr>
        <w:t>38.04.02</w:t>
      </w:r>
      <w:r w:rsidR="005C3412" w:rsidRPr="005C3412">
        <w:rPr>
          <w:rFonts w:eastAsia="Times New Roman"/>
          <w:b/>
          <w:bCs/>
          <w:i/>
          <w:szCs w:val="28"/>
          <w:u w:val="single"/>
        </w:rPr>
        <w:t xml:space="preserve"> Менеджмент</w:t>
      </w:r>
    </w:p>
    <w:p w:rsidR="00A16BAE" w:rsidRPr="00631C90" w:rsidRDefault="00A16BAE" w:rsidP="00A470AC">
      <w:pPr>
        <w:spacing w:line="240" w:lineRule="auto"/>
        <w:jc w:val="center"/>
        <w:rPr>
          <w:i/>
          <w:sz w:val="20"/>
          <w:szCs w:val="20"/>
        </w:rPr>
      </w:pPr>
      <w:r w:rsidRPr="00631C90">
        <w:rPr>
          <w:i/>
          <w:sz w:val="20"/>
          <w:szCs w:val="20"/>
        </w:rPr>
        <w:t>код, наименование</w:t>
      </w:r>
    </w:p>
    <w:p w:rsidR="00A16BAE" w:rsidRPr="00631C90" w:rsidRDefault="00A16BAE" w:rsidP="00A470AC">
      <w:pPr>
        <w:spacing w:line="240" w:lineRule="auto"/>
        <w:jc w:val="center"/>
        <w:rPr>
          <w:sz w:val="24"/>
          <w:szCs w:val="24"/>
        </w:rPr>
      </w:pPr>
    </w:p>
    <w:p w:rsidR="00A16BAE" w:rsidRPr="00631C90" w:rsidRDefault="00A16BAE" w:rsidP="00A470AC">
      <w:pPr>
        <w:pStyle w:val="11"/>
      </w:pPr>
      <w:r w:rsidRPr="00631C90">
        <w:t>Направленность (профиль) образовательной программы (специализация)</w:t>
      </w:r>
    </w:p>
    <w:p w:rsidR="005C3412" w:rsidRPr="005C3412" w:rsidRDefault="00A2058E" w:rsidP="00A470AC">
      <w:pPr>
        <w:jc w:val="center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>Инновационное управление организацией</w:t>
      </w:r>
    </w:p>
    <w:p w:rsidR="00A16BAE" w:rsidRPr="00631C90" w:rsidRDefault="00A16BAE" w:rsidP="00A470AC">
      <w:pPr>
        <w:spacing w:line="240" w:lineRule="auto"/>
        <w:jc w:val="center"/>
        <w:rPr>
          <w:b/>
          <w:sz w:val="24"/>
          <w:szCs w:val="24"/>
        </w:rPr>
      </w:pPr>
    </w:p>
    <w:p w:rsidR="00A16BAE" w:rsidRPr="00631C90" w:rsidRDefault="00A16BAE" w:rsidP="00A470AC">
      <w:pPr>
        <w:spacing w:line="240" w:lineRule="auto"/>
        <w:jc w:val="center"/>
        <w:rPr>
          <w:szCs w:val="28"/>
        </w:rPr>
      </w:pPr>
      <w:r w:rsidRPr="00631C90">
        <w:rPr>
          <w:szCs w:val="28"/>
        </w:rPr>
        <w:t>Квалификация, присваиваемая выпускникам</w:t>
      </w:r>
    </w:p>
    <w:p w:rsidR="00A16BAE" w:rsidRPr="005C3412" w:rsidRDefault="00A2058E" w:rsidP="00A470AC">
      <w:pPr>
        <w:spacing w:line="240" w:lineRule="auto"/>
        <w:jc w:val="center"/>
        <w:rPr>
          <w:b/>
          <w:szCs w:val="28"/>
          <w:u w:val="single"/>
        </w:rPr>
      </w:pPr>
      <w:r>
        <w:rPr>
          <w:b/>
          <w:i/>
          <w:szCs w:val="28"/>
          <w:u w:val="single"/>
        </w:rPr>
        <w:t>Магистр</w:t>
      </w:r>
    </w:p>
    <w:p w:rsidR="00A16BAE" w:rsidRPr="005C3412" w:rsidRDefault="00A16BAE" w:rsidP="00A470AC">
      <w:pPr>
        <w:spacing w:line="240" w:lineRule="auto"/>
        <w:jc w:val="center"/>
        <w:rPr>
          <w:szCs w:val="28"/>
        </w:rPr>
      </w:pPr>
      <w:r w:rsidRPr="005C3412">
        <w:rPr>
          <w:szCs w:val="28"/>
        </w:rPr>
        <w:t>Форма обучения</w:t>
      </w:r>
    </w:p>
    <w:p w:rsidR="00A16BAE" w:rsidRPr="005C3412" w:rsidRDefault="005C3412" w:rsidP="00A470AC">
      <w:pPr>
        <w:spacing w:line="240" w:lineRule="auto"/>
        <w:jc w:val="center"/>
        <w:rPr>
          <w:i/>
          <w:szCs w:val="28"/>
          <w:u w:val="single"/>
        </w:rPr>
      </w:pPr>
      <w:r w:rsidRPr="005C3412">
        <w:rPr>
          <w:b/>
          <w:i/>
          <w:szCs w:val="28"/>
          <w:u w:val="single"/>
        </w:rPr>
        <w:t>Очная</w:t>
      </w:r>
      <w:r w:rsidR="006C7A92">
        <w:rPr>
          <w:b/>
          <w:i/>
          <w:szCs w:val="28"/>
          <w:u w:val="single"/>
        </w:rPr>
        <w:t>, заочная</w:t>
      </w:r>
      <w:bookmarkStart w:id="0" w:name="_GoBack"/>
      <w:bookmarkEnd w:id="0"/>
    </w:p>
    <w:p w:rsidR="00A16BAE" w:rsidRPr="00631C90" w:rsidRDefault="00A16BAE" w:rsidP="00A470AC">
      <w:pPr>
        <w:spacing w:line="240" w:lineRule="auto"/>
        <w:jc w:val="center"/>
        <w:rPr>
          <w:i/>
          <w:sz w:val="20"/>
          <w:szCs w:val="20"/>
        </w:rPr>
      </w:pPr>
      <w:r w:rsidRPr="00631C90">
        <w:rPr>
          <w:i/>
          <w:sz w:val="20"/>
          <w:szCs w:val="20"/>
        </w:rPr>
        <w:t>очная, очно-заочная, заочная или др.</w:t>
      </w:r>
    </w:p>
    <w:p w:rsidR="00A16BAE" w:rsidRPr="00631C90" w:rsidRDefault="00A16BAE" w:rsidP="00A470AC">
      <w:pPr>
        <w:spacing w:line="240" w:lineRule="auto"/>
        <w:jc w:val="center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p w:rsidR="00A16BAE" w:rsidRDefault="00A16BAE" w:rsidP="00A470AC">
      <w:pPr>
        <w:spacing w:line="240" w:lineRule="auto"/>
        <w:rPr>
          <w:sz w:val="24"/>
          <w:szCs w:val="24"/>
        </w:rPr>
      </w:pPr>
    </w:p>
    <w:p w:rsidR="00BF6230" w:rsidRPr="00BF6230" w:rsidRDefault="001B0D74" w:rsidP="00BF6230">
      <w:pPr>
        <w:spacing w:line="240" w:lineRule="auto"/>
        <w:jc w:val="center"/>
        <w:rPr>
          <w:sz w:val="24"/>
          <w:szCs w:val="24"/>
        </w:rPr>
      </w:pPr>
      <w:r w:rsidRPr="001B0D74">
        <w:rPr>
          <w:sz w:val="24"/>
          <w:szCs w:val="24"/>
        </w:rPr>
        <w:t>нозология (нарушения опорно-двигательного аппарата)</w:t>
      </w: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5C3412" w:rsidRDefault="005C3412" w:rsidP="00A470AC">
      <w:pPr>
        <w:spacing w:line="240" w:lineRule="auto"/>
        <w:rPr>
          <w:sz w:val="24"/>
          <w:szCs w:val="24"/>
        </w:rPr>
      </w:pPr>
    </w:p>
    <w:p w:rsidR="00347934" w:rsidRPr="00631C90" w:rsidRDefault="00347934" w:rsidP="00347934">
      <w:pPr>
        <w:pStyle w:val="3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631C90">
        <w:rPr>
          <w:rFonts w:ascii="Times New Roman" w:hAnsi="Times New Roman"/>
          <w:b w:val="0"/>
          <w:sz w:val="28"/>
          <w:szCs w:val="28"/>
        </w:rPr>
        <w:t>20___ г.</w:t>
      </w:r>
    </w:p>
    <w:p w:rsidR="00A16BAE" w:rsidRPr="00631C90" w:rsidRDefault="00A16BAE" w:rsidP="00A470AC">
      <w:pPr>
        <w:pStyle w:val="4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i/>
          <w:sz w:val="24"/>
          <w:szCs w:val="24"/>
        </w:rPr>
        <w:br w:type="page"/>
      </w:r>
      <w:r w:rsidRPr="00631C90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850"/>
      </w:tblGrid>
      <w:tr w:rsidR="00A16BAE" w:rsidRPr="00631C90" w:rsidTr="006F1260">
        <w:tc>
          <w:tcPr>
            <w:tcW w:w="9039" w:type="dxa"/>
          </w:tcPr>
          <w:p w:rsidR="00A16BAE" w:rsidRPr="00631C90" w:rsidRDefault="006F1260" w:rsidP="006F1260">
            <w:pPr>
              <w:pStyle w:val="4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A16BAE"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E37BC8">
            <w:pPr>
              <w:spacing w:line="240" w:lineRule="auto"/>
              <w:ind w:left="851" w:hanging="425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>1.1. Нормативные документы для разработки АОП ВО по направлению</w:t>
            </w:r>
            <w:r w:rsidRPr="00631C90">
              <w:rPr>
                <w:sz w:val="24"/>
                <w:szCs w:val="24"/>
              </w:rPr>
              <w:br/>
              <w:t xml:space="preserve">подготовки </w:t>
            </w:r>
            <w:r w:rsidR="00A2058E">
              <w:rPr>
                <w:bCs/>
                <w:sz w:val="24"/>
                <w:szCs w:val="24"/>
              </w:rPr>
              <w:t>38.04.02</w:t>
            </w:r>
            <w:r w:rsidR="00E37BC8" w:rsidRPr="00E37BC8">
              <w:rPr>
                <w:bCs/>
                <w:sz w:val="24"/>
                <w:szCs w:val="24"/>
              </w:rPr>
              <w:t xml:space="preserve"> </w:t>
            </w:r>
            <w:r w:rsidR="003A5E83">
              <w:rPr>
                <w:bCs/>
                <w:sz w:val="24"/>
                <w:szCs w:val="24"/>
              </w:rPr>
              <w:t>«</w:t>
            </w:r>
            <w:r w:rsidR="00E37BC8" w:rsidRPr="00E37BC8">
              <w:rPr>
                <w:bCs/>
                <w:sz w:val="24"/>
                <w:szCs w:val="24"/>
              </w:rPr>
              <w:t>Менеджмент</w:t>
            </w:r>
            <w:r w:rsidR="003A5E8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E37BC8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1.2. Общая характеристика АОП ВО по направлению подготовки</w:t>
            </w: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br/>
              <w:t xml:space="preserve"> </w:t>
            </w:r>
            <w:r w:rsidR="00A2058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38.04.02</w:t>
            </w:r>
            <w:r w:rsidR="00E37BC8" w:rsidRPr="00E37BC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="003A5E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«</w:t>
            </w:r>
            <w:r w:rsidR="00E37BC8" w:rsidRPr="00E37BC8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Менеджмент</w:t>
            </w:r>
            <w:r w:rsidR="003A5E8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1.3. Требования к уровню подготовки, необходимому для освоения АОП ВО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16BAE" w:rsidRPr="00631C90" w:rsidTr="006F1260">
        <w:tc>
          <w:tcPr>
            <w:tcW w:w="9039" w:type="dxa"/>
            <w:shd w:val="clear" w:color="auto" w:fill="auto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1.4.</w:t>
            </w:r>
            <w:r w:rsidRPr="00631C9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Участие работодателей в разработке и реализации АОП ВО</w:t>
            </w:r>
          </w:p>
        </w:tc>
        <w:tc>
          <w:tcPr>
            <w:tcW w:w="850" w:type="dxa"/>
            <w:shd w:val="clear" w:color="auto" w:fill="auto"/>
          </w:tcPr>
          <w:p w:rsidR="00A16BAE" w:rsidRPr="00631C90" w:rsidRDefault="001F209E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120" w:after="0" w:line="240" w:lineRule="auto"/>
              <w:ind w:left="142" w:hanging="142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i w:val="0"/>
                <w:sz w:val="24"/>
                <w:szCs w:val="24"/>
              </w:rPr>
              <w:t>2. Характеристика профессиональной деятельности выпускников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2.1. Область профессиональной деятельности выпускников 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2.2. Объекты профессиональной деятельности выпускников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2.3. Виды профессиональной деятельности выпускников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2.4. Задачи профессиональной деятельности выпускников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120"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i w:val="0"/>
                <w:sz w:val="24"/>
                <w:szCs w:val="24"/>
              </w:rPr>
              <w:t xml:space="preserve">3. Планируемые результаты освоения </w:t>
            </w:r>
            <w:r w:rsidR="006F1260">
              <w:rPr>
                <w:rFonts w:ascii="Times New Roman" w:hAnsi="Times New Roman"/>
                <w:i w:val="0"/>
                <w:sz w:val="24"/>
                <w:szCs w:val="24"/>
              </w:rPr>
              <w:t xml:space="preserve">адаптированной образовательной </w:t>
            </w:r>
            <w:r w:rsidRPr="00631C90">
              <w:rPr>
                <w:rFonts w:ascii="Times New Roman" w:hAnsi="Times New Roman"/>
                <w:i w:val="0"/>
                <w:sz w:val="24"/>
                <w:szCs w:val="24"/>
              </w:rPr>
              <w:t>программы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4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>4. Документы, регламентир</w:t>
            </w:r>
            <w:r w:rsidR="006F12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ующие содержание и организацию </w:t>
            </w:r>
            <w:r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образовательного  процесса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0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4.1. Календарный учебный график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0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4.2. Учебный план 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0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pStyle w:val="5"/>
              <w:spacing w:before="0" w:after="0" w:line="240" w:lineRule="auto"/>
              <w:ind w:left="851" w:hanging="42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631C90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4.3. Рабочие программы дисциплин (модулей)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2</w:t>
            </w:r>
          </w:p>
        </w:tc>
      </w:tr>
      <w:tr w:rsidR="00A16BAE" w:rsidRPr="00631C90" w:rsidTr="006F1260">
        <w:tc>
          <w:tcPr>
            <w:tcW w:w="9039" w:type="dxa"/>
            <w:shd w:val="clear" w:color="auto" w:fill="auto"/>
          </w:tcPr>
          <w:p w:rsidR="00A16BAE" w:rsidRPr="00631C90" w:rsidRDefault="00A16BAE" w:rsidP="006F1260">
            <w:pPr>
              <w:pStyle w:val="ab"/>
              <w:spacing w:line="240" w:lineRule="auto"/>
              <w:ind w:left="851" w:hanging="425"/>
            </w:pPr>
            <w:r w:rsidRPr="00631C90">
              <w:t>4.4. Программы учебной и производственной практик</w:t>
            </w:r>
          </w:p>
        </w:tc>
        <w:tc>
          <w:tcPr>
            <w:tcW w:w="850" w:type="dxa"/>
            <w:shd w:val="clear" w:color="auto" w:fill="auto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2</w:t>
            </w:r>
          </w:p>
        </w:tc>
      </w:tr>
      <w:tr w:rsidR="00A16BAE" w:rsidRPr="00631C90" w:rsidTr="006F1260">
        <w:tc>
          <w:tcPr>
            <w:tcW w:w="9039" w:type="dxa"/>
            <w:shd w:val="clear" w:color="auto" w:fill="auto"/>
          </w:tcPr>
          <w:p w:rsidR="00A16BAE" w:rsidRPr="00631C90" w:rsidRDefault="00A16BAE" w:rsidP="006F1260">
            <w:pPr>
              <w:keepNext/>
              <w:shd w:val="clear" w:color="auto" w:fill="FFFFFF"/>
              <w:tabs>
                <w:tab w:val="left" w:pos="960"/>
              </w:tabs>
              <w:spacing w:line="240" w:lineRule="auto"/>
              <w:ind w:left="851" w:hanging="425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 xml:space="preserve">4.5. Использование инновационных форм проведения занятий </w:t>
            </w:r>
            <w:r w:rsidRPr="00631C90">
              <w:rPr>
                <w:sz w:val="24"/>
                <w:szCs w:val="24"/>
              </w:rPr>
              <w:br/>
              <w:t>в учебном процессе</w:t>
            </w:r>
          </w:p>
        </w:tc>
        <w:tc>
          <w:tcPr>
            <w:tcW w:w="850" w:type="dxa"/>
            <w:shd w:val="clear" w:color="auto" w:fill="auto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3</w:t>
            </w:r>
          </w:p>
        </w:tc>
      </w:tr>
      <w:tr w:rsidR="00A16BAE" w:rsidRPr="00631C90" w:rsidTr="006F1260">
        <w:tc>
          <w:tcPr>
            <w:tcW w:w="9039" w:type="dxa"/>
            <w:shd w:val="clear" w:color="auto" w:fill="auto"/>
          </w:tcPr>
          <w:p w:rsidR="00A16BAE" w:rsidRPr="00631C90" w:rsidRDefault="00A16BAE" w:rsidP="006F1260">
            <w:pPr>
              <w:spacing w:line="240" w:lineRule="auto"/>
              <w:ind w:left="851" w:hanging="425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 xml:space="preserve">4.6. Организация самостоятельной работы студентов в рамках АОП </w:t>
            </w:r>
            <w:proofErr w:type="gramStart"/>
            <w:r w:rsidRPr="00631C90">
              <w:rPr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3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6F1260" w:rsidP="006F1260">
            <w:pPr>
              <w:pStyle w:val="4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="00A16BAE"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ресурсное обеспечение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адаптированной образовательной </w:t>
            </w:r>
            <w:r w:rsidR="00A16BAE"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4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>5.1. Кадровое обеспечение учебного процесса при реализации АОП ВО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5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 xml:space="preserve">5.2. </w:t>
            </w:r>
            <w:proofErr w:type="gramStart"/>
            <w:r w:rsidRPr="00631C90">
              <w:rPr>
                <w:sz w:val="24"/>
                <w:szCs w:val="24"/>
              </w:rPr>
              <w:t>Учебно-методическое</w:t>
            </w:r>
            <w:proofErr w:type="gramEnd"/>
            <w:r w:rsidRPr="00631C90">
              <w:rPr>
                <w:sz w:val="24"/>
                <w:szCs w:val="24"/>
              </w:rPr>
              <w:t xml:space="preserve"> и информационное обеспечение учебного процесса, в том числе специальное, при реализации АОП ВО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6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 xml:space="preserve">5.3. </w:t>
            </w:r>
            <w:proofErr w:type="gramStart"/>
            <w:r w:rsidRPr="00631C90">
              <w:rPr>
                <w:sz w:val="24"/>
                <w:szCs w:val="24"/>
              </w:rPr>
              <w:t>Материально-техническое</w:t>
            </w:r>
            <w:proofErr w:type="gramEnd"/>
            <w:r w:rsidRPr="00631C90">
              <w:rPr>
                <w:sz w:val="24"/>
                <w:szCs w:val="24"/>
              </w:rPr>
              <w:t>, в том числе специальное, и финансовое обеспечение учебного процесса при реализации АОП ВО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7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6F1260" w:rsidP="006F1260">
            <w:pPr>
              <w:tabs>
                <w:tab w:val="num" w:pos="900"/>
              </w:tabs>
              <w:spacing w:before="12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 w:rsidR="00A16BAE" w:rsidRPr="00631C90">
              <w:rPr>
                <w:b/>
                <w:sz w:val="24"/>
                <w:szCs w:val="24"/>
              </w:rPr>
              <w:t xml:space="preserve">Характеристики среды </w:t>
            </w:r>
            <w:r w:rsidR="00246A66">
              <w:rPr>
                <w:b/>
                <w:bCs/>
                <w:sz w:val="24"/>
                <w:szCs w:val="24"/>
              </w:rPr>
              <w:t>ОО</w:t>
            </w:r>
            <w:r w:rsidR="00A16BAE" w:rsidRPr="00631C90">
              <w:rPr>
                <w:b/>
                <w:sz w:val="24"/>
                <w:szCs w:val="24"/>
              </w:rPr>
              <w:t>, обеспечивающие развитие о</w:t>
            </w:r>
            <w:r>
              <w:rPr>
                <w:b/>
                <w:sz w:val="24"/>
                <w:szCs w:val="24"/>
              </w:rPr>
              <w:t xml:space="preserve">бщекультурных и </w:t>
            </w:r>
            <w:r w:rsidR="00A16BAE" w:rsidRPr="00631C90">
              <w:rPr>
                <w:b/>
                <w:sz w:val="24"/>
                <w:szCs w:val="24"/>
              </w:rPr>
              <w:t xml:space="preserve">социально-личностных компетенций выпускников 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209E">
              <w:rPr>
                <w:sz w:val="24"/>
                <w:szCs w:val="24"/>
              </w:rPr>
              <w:t>8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6F1260" w:rsidP="006F1260">
            <w:pPr>
              <w:pStyle w:val="4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  <w:r w:rsidR="00A16BAE"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Нормативно-методическое обеспечение системы оценки качества </w:t>
            </w:r>
            <w:r w:rsidR="00A16BAE" w:rsidRPr="00631C9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освоения обучающимися адаптированной образовательной программы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bCs/>
                <w:sz w:val="24"/>
                <w:szCs w:val="24"/>
              </w:rPr>
              <w:t>7</w:t>
            </w:r>
            <w:r w:rsidRPr="00631C90">
              <w:rPr>
                <w:sz w:val="24"/>
                <w:szCs w:val="24"/>
              </w:rPr>
              <w:t xml:space="preserve">.1. Стратегия качества образования </w:t>
            </w:r>
          </w:p>
        </w:tc>
        <w:tc>
          <w:tcPr>
            <w:tcW w:w="850" w:type="dxa"/>
          </w:tcPr>
          <w:p w:rsidR="00A16BAE" w:rsidRPr="00631C90" w:rsidRDefault="001F209E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 xml:space="preserve">7.2. Фонды оценочных средств </w:t>
            </w:r>
          </w:p>
        </w:tc>
        <w:tc>
          <w:tcPr>
            <w:tcW w:w="850" w:type="dxa"/>
          </w:tcPr>
          <w:p w:rsidR="00A16BAE" w:rsidRPr="00631C90" w:rsidRDefault="00DC72B9" w:rsidP="001F209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209E">
              <w:rPr>
                <w:sz w:val="24"/>
                <w:szCs w:val="24"/>
              </w:rPr>
              <w:t>0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line="240" w:lineRule="auto"/>
              <w:ind w:firstLine="426"/>
              <w:jc w:val="both"/>
              <w:rPr>
                <w:sz w:val="24"/>
                <w:szCs w:val="24"/>
              </w:rPr>
            </w:pPr>
            <w:r w:rsidRPr="00631C90">
              <w:rPr>
                <w:sz w:val="24"/>
                <w:szCs w:val="24"/>
              </w:rPr>
              <w:t>7.3. Итоговая (государственная итоговая) аттестация выпускников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209E">
              <w:rPr>
                <w:sz w:val="24"/>
                <w:szCs w:val="24"/>
              </w:rPr>
              <w:t>1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before="120" w:line="240" w:lineRule="auto"/>
              <w:jc w:val="both"/>
              <w:rPr>
                <w:b/>
                <w:sz w:val="24"/>
                <w:szCs w:val="24"/>
              </w:rPr>
            </w:pPr>
            <w:r w:rsidRPr="00631C90">
              <w:rPr>
                <w:b/>
                <w:sz w:val="24"/>
                <w:szCs w:val="24"/>
              </w:rPr>
              <w:t xml:space="preserve">8. Другие нормативно-методические документы </w:t>
            </w:r>
            <w:r w:rsidR="006F1260">
              <w:rPr>
                <w:b/>
                <w:sz w:val="24"/>
                <w:szCs w:val="24"/>
              </w:rPr>
              <w:t xml:space="preserve">и материалы, обеспечивающие </w:t>
            </w:r>
            <w:r w:rsidRPr="00631C90">
              <w:rPr>
                <w:b/>
                <w:sz w:val="24"/>
                <w:szCs w:val="24"/>
              </w:rPr>
              <w:t xml:space="preserve">качество подготовки </w:t>
            </w:r>
            <w:proofErr w:type="gramStart"/>
            <w:r w:rsidRPr="00631C90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631C90">
              <w:rPr>
                <w:b/>
                <w:sz w:val="24"/>
                <w:szCs w:val="24"/>
              </w:rPr>
              <w:t xml:space="preserve"> по адап</w:t>
            </w:r>
            <w:r w:rsidR="006F1260">
              <w:rPr>
                <w:b/>
                <w:sz w:val="24"/>
                <w:szCs w:val="24"/>
              </w:rPr>
              <w:t xml:space="preserve">тированной образовательной </w:t>
            </w:r>
            <w:r w:rsidRPr="00631C90">
              <w:rPr>
                <w:b/>
                <w:sz w:val="24"/>
                <w:szCs w:val="24"/>
              </w:rPr>
              <w:t>программе</w:t>
            </w:r>
          </w:p>
        </w:tc>
        <w:tc>
          <w:tcPr>
            <w:tcW w:w="850" w:type="dxa"/>
          </w:tcPr>
          <w:p w:rsidR="00A16BAE" w:rsidRPr="00631C90" w:rsidRDefault="00DC72B9" w:rsidP="00A470AC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209E">
              <w:rPr>
                <w:sz w:val="24"/>
                <w:szCs w:val="24"/>
              </w:rPr>
              <w:t>2</w:t>
            </w:r>
          </w:p>
        </w:tc>
      </w:tr>
      <w:tr w:rsidR="00A16BAE" w:rsidRPr="00631C90" w:rsidTr="006F1260">
        <w:tc>
          <w:tcPr>
            <w:tcW w:w="9039" w:type="dxa"/>
          </w:tcPr>
          <w:p w:rsidR="00A16BAE" w:rsidRPr="00631C90" w:rsidRDefault="00A16BAE" w:rsidP="006F1260">
            <w:pPr>
              <w:spacing w:before="120" w:line="240" w:lineRule="auto"/>
              <w:jc w:val="both"/>
              <w:rPr>
                <w:b/>
                <w:sz w:val="24"/>
                <w:szCs w:val="24"/>
              </w:rPr>
            </w:pPr>
            <w:r w:rsidRPr="00631C90">
              <w:rPr>
                <w:b/>
                <w:sz w:val="24"/>
                <w:szCs w:val="24"/>
              </w:rPr>
              <w:t>Приложения</w:t>
            </w:r>
          </w:p>
        </w:tc>
        <w:tc>
          <w:tcPr>
            <w:tcW w:w="850" w:type="dxa"/>
          </w:tcPr>
          <w:p w:rsidR="00A16BAE" w:rsidRPr="00631C90" w:rsidRDefault="00A16BAE" w:rsidP="00A470AC">
            <w:pPr>
              <w:spacing w:before="12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16BAE" w:rsidRPr="00631C90" w:rsidRDefault="00A16BAE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jc w:val="center"/>
        <w:rPr>
          <w:sz w:val="24"/>
          <w:szCs w:val="24"/>
        </w:rPr>
      </w:pPr>
    </w:p>
    <w:p w:rsidR="00A16BAE" w:rsidRPr="00631C90" w:rsidRDefault="00A16BAE" w:rsidP="00B42041">
      <w:pPr>
        <w:pStyle w:val="4"/>
        <w:spacing w:before="0" w:after="12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br w:type="page"/>
      </w:r>
      <w:bookmarkStart w:id="1" w:name="_Toc149687662"/>
      <w:bookmarkStart w:id="2" w:name="_Toc149688013"/>
      <w:bookmarkStart w:id="3" w:name="_Toc149688177"/>
      <w:bookmarkStart w:id="4" w:name="_Toc149688192"/>
      <w:bookmarkStart w:id="5" w:name="_Toc149688248"/>
      <w:bookmarkStart w:id="6" w:name="_Toc149693815"/>
      <w:r w:rsidRPr="00631C90">
        <w:rPr>
          <w:rFonts w:ascii="Times New Roman" w:hAnsi="Times New Roman"/>
          <w:sz w:val="24"/>
          <w:szCs w:val="24"/>
        </w:rPr>
        <w:lastRenderedPageBreak/>
        <w:t>1. Общие положения</w:t>
      </w:r>
      <w:bookmarkEnd w:id="1"/>
      <w:bookmarkEnd w:id="2"/>
      <w:bookmarkEnd w:id="3"/>
      <w:bookmarkEnd w:id="4"/>
      <w:bookmarkEnd w:id="5"/>
      <w:bookmarkEnd w:id="6"/>
    </w:p>
    <w:p w:rsidR="00A16BAE" w:rsidRPr="00631C90" w:rsidRDefault="00A16BAE" w:rsidP="00B42041">
      <w:pPr>
        <w:spacing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sz w:val="24"/>
          <w:szCs w:val="24"/>
        </w:rPr>
        <w:t xml:space="preserve">Адаптированная образовательная программа высшего образования (АОП </w:t>
      </w:r>
      <w:proofErr w:type="gramStart"/>
      <w:r w:rsidRPr="00631C90">
        <w:rPr>
          <w:sz w:val="24"/>
          <w:szCs w:val="24"/>
        </w:rPr>
        <w:t>ВО</w:t>
      </w:r>
      <w:proofErr w:type="gramEnd"/>
      <w:r w:rsidRPr="00631C90">
        <w:rPr>
          <w:sz w:val="24"/>
          <w:szCs w:val="24"/>
        </w:rPr>
        <w:t xml:space="preserve">) </w:t>
      </w:r>
      <w:r w:rsidRPr="00631C90">
        <w:rPr>
          <w:rFonts w:eastAsia="Times New Roman"/>
          <w:sz w:val="24"/>
          <w:szCs w:val="24"/>
          <w:lang w:eastAsia="ru-RU"/>
        </w:rPr>
        <w:t>–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proofErr w:type="gramStart"/>
      <w:r w:rsidRPr="00631C90">
        <w:rPr>
          <w:rFonts w:eastAsia="Times New Roman"/>
          <w:sz w:val="24"/>
          <w:szCs w:val="24"/>
          <w:lang w:eastAsia="ru-RU"/>
        </w:rPr>
        <w:t xml:space="preserve">АОП ВО представляет собой комплекс учебно-методической документации, регламентирующий содержание, организацию и оценку качества подготовки обучающихся и выпускников с ограниченными возможностями здоровья и инвалидов по направлению подготовки (специальности) высшего образования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="00E37BC8">
        <w:rPr>
          <w:sz w:val="24"/>
          <w:szCs w:val="24"/>
        </w:rPr>
        <w:t xml:space="preserve"> и включает в себя: </w:t>
      </w:r>
      <w:r w:rsidRPr="00631C90">
        <w:rPr>
          <w:sz w:val="24"/>
          <w:szCs w:val="24"/>
        </w:rPr>
        <w:t>учебный план, рабочие программы учебных курсов, предметов, дисциплин (модулей) и другие материалы, обеспечивающие качество подготовки обучающихся</w:t>
      </w:r>
      <w:r w:rsidRPr="00631C90">
        <w:rPr>
          <w:rFonts w:eastAsia="Times New Roman"/>
          <w:sz w:val="24"/>
          <w:szCs w:val="24"/>
          <w:lang w:eastAsia="ru-RU"/>
        </w:rPr>
        <w:t xml:space="preserve"> с ограниченными возможностями здоровья и инвалидов</w:t>
      </w:r>
      <w:r w:rsidRPr="00631C90">
        <w:rPr>
          <w:sz w:val="24"/>
          <w:szCs w:val="24"/>
        </w:rPr>
        <w:t>, а также программы</w:t>
      </w:r>
      <w:proofErr w:type="gramEnd"/>
      <w:r w:rsidRPr="00631C90">
        <w:rPr>
          <w:sz w:val="24"/>
          <w:szCs w:val="24"/>
        </w:rPr>
        <w:t xml:space="preserve"> учебной и производственной практики, календарный учебный график и методические материалы, обеспечивающие реализацию соответствующей образовательной технологии.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Образовательная деятельность по образовательной программе осуществляется на государственном языке Российской Федерации.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b/>
          <w:sz w:val="24"/>
          <w:szCs w:val="24"/>
        </w:rPr>
      </w:pPr>
    </w:p>
    <w:p w:rsidR="00A16BAE" w:rsidRPr="00631C90" w:rsidRDefault="00A16BAE" w:rsidP="00B42041">
      <w:pPr>
        <w:spacing w:line="240" w:lineRule="auto"/>
        <w:ind w:firstLine="720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1.1. Нормативные документы для разработки АОП ВО</w:t>
      </w:r>
      <w:r w:rsidR="00E37BC8">
        <w:rPr>
          <w:b/>
          <w:sz w:val="24"/>
          <w:szCs w:val="24"/>
        </w:rPr>
        <w:t xml:space="preserve"> по направлению </w:t>
      </w:r>
      <w:r w:rsidRPr="00631C90">
        <w:rPr>
          <w:b/>
          <w:sz w:val="24"/>
          <w:szCs w:val="24"/>
        </w:rPr>
        <w:t xml:space="preserve">подготовки (специальности) </w:t>
      </w:r>
      <w:r w:rsidR="00A2058E">
        <w:rPr>
          <w:b/>
          <w:bCs/>
          <w:sz w:val="24"/>
          <w:szCs w:val="24"/>
        </w:rPr>
        <w:t>38.04.02</w:t>
      </w:r>
      <w:r w:rsidR="00E37BC8" w:rsidRPr="00E37BC8">
        <w:rPr>
          <w:b/>
          <w:bCs/>
          <w:sz w:val="24"/>
          <w:szCs w:val="24"/>
        </w:rPr>
        <w:t xml:space="preserve"> </w:t>
      </w:r>
      <w:r w:rsidR="003A5E83">
        <w:rPr>
          <w:b/>
          <w:bCs/>
          <w:sz w:val="24"/>
          <w:szCs w:val="24"/>
        </w:rPr>
        <w:t>«</w:t>
      </w:r>
      <w:r w:rsidR="00E37BC8" w:rsidRPr="00E37BC8">
        <w:rPr>
          <w:b/>
          <w:bCs/>
          <w:sz w:val="24"/>
          <w:szCs w:val="24"/>
        </w:rPr>
        <w:t>Менеджмент</w:t>
      </w:r>
      <w:r w:rsidR="003A5E83">
        <w:rPr>
          <w:b/>
          <w:bCs/>
          <w:sz w:val="24"/>
          <w:szCs w:val="24"/>
        </w:rPr>
        <w:t>»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bookmarkStart w:id="7" w:name="_Toc149688194"/>
      <w:bookmarkStart w:id="8" w:name="_Toc149688250"/>
      <w:bookmarkStart w:id="9" w:name="_Toc149693817"/>
      <w:r w:rsidRPr="00631C90">
        <w:rPr>
          <w:sz w:val="24"/>
          <w:szCs w:val="24"/>
        </w:rPr>
        <w:t xml:space="preserve">Нормативную правовую базу разработки адаптированной образовательной программы </w:t>
      </w:r>
      <w:r w:rsidRPr="00631C90">
        <w:rPr>
          <w:rFonts w:eastAsia="Times New Roman"/>
          <w:sz w:val="24"/>
          <w:szCs w:val="24"/>
          <w:lang w:eastAsia="ru-RU"/>
        </w:rPr>
        <w:t xml:space="preserve">высшего образования </w:t>
      </w:r>
      <w:r w:rsidRPr="00631C90">
        <w:rPr>
          <w:sz w:val="24"/>
          <w:szCs w:val="24"/>
        </w:rPr>
        <w:t>составляют: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bookmarkStart w:id="10" w:name="_Toc149688195"/>
      <w:bookmarkStart w:id="11" w:name="_Toc149688251"/>
      <w:bookmarkStart w:id="12" w:name="_Toc149693818"/>
      <w:bookmarkEnd w:id="7"/>
      <w:bookmarkEnd w:id="8"/>
      <w:bookmarkEnd w:id="9"/>
      <w:r w:rsidRPr="00631C90">
        <w:rPr>
          <w:rFonts w:eastAsia="Times New Roman"/>
          <w:sz w:val="24"/>
          <w:szCs w:val="24"/>
          <w:lang w:eastAsia="ru-RU"/>
        </w:rPr>
        <w:t xml:space="preserve">– Федеральный закон от 29.12.2012 г. № 273-ФЗ </w:t>
      </w:r>
      <w:r w:rsidR="003A5E83">
        <w:rPr>
          <w:rFonts w:eastAsia="Times New Roman"/>
          <w:sz w:val="24"/>
          <w:szCs w:val="24"/>
          <w:lang w:eastAsia="ru-RU"/>
        </w:rPr>
        <w:t>«</w:t>
      </w:r>
      <w:r w:rsidRPr="00631C90">
        <w:rPr>
          <w:rFonts w:eastAsia="Times New Roman"/>
          <w:sz w:val="24"/>
          <w:szCs w:val="24"/>
          <w:lang w:eastAsia="ru-RU"/>
        </w:rPr>
        <w:t>Об образовании в Российской Федерации</w:t>
      </w:r>
      <w:r w:rsidR="003A5E83">
        <w:rPr>
          <w:rFonts w:eastAsia="Times New Roman"/>
          <w:sz w:val="24"/>
          <w:szCs w:val="24"/>
          <w:lang w:eastAsia="ru-RU"/>
        </w:rPr>
        <w:t>»</w:t>
      </w:r>
      <w:r w:rsidRPr="00631C90">
        <w:rPr>
          <w:rFonts w:eastAsia="Times New Roman"/>
          <w:sz w:val="24"/>
          <w:szCs w:val="24"/>
          <w:lang w:eastAsia="ru-RU"/>
        </w:rPr>
        <w:t xml:space="preserve"> (в действующей редакции);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Федеральный закон от 24.11.1995 г. № 181-ФЗ </w:t>
      </w:r>
      <w:r w:rsidR="003A5E83">
        <w:rPr>
          <w:rFonts w:eastAsia="Times New Roman"/>
          <w:sz w:val="24"/>
          <w:szCs w:val="24"/>
          <w:lang w:eastAsia="ru-RU"/>
        </w:rPr>
        <w:t>«</w:t>
      </w:r>
      <w:r w:rsidRPr="00631C90">
        <w:rPr>
          <w:rFonts w:eastAsia="Times New Roman"/>
          <w:sz w:val="24"/>
          <w:szCs w:val="24"/>
          <w:lang w:eastAsia="ru-RU"/>
        </w:rPr>
        <w:t>О социальной защите инвалидов в Российской Федерации</w:t>
      </w:r>
      <w:r w:rsidR="003A5E83">
        <w:rPr>
          <w:rFonts w:eastAsia="Times New Roman"/>
          <w:sz w:val="24"/>
          <w:szCs w:val="24"/>
          <w:lang w:eastAsia="ru-RU"/>
        </w:rPr>
        <w:t>»</w:t>
      </w:r>
      <w:r w:rsidRPr="00631C90">
        <w:rPr>
          <w:rFonts w:eastAsia="Times New Roman"/>
          <w:sz w:val="24"/>
          <w:szCs w:val="24"/>
          <w:lang w:eastAsia="ru-RU"/>
        </w:rPr>
        <w:t xml:space="preserve"> (в действующей редакции);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Государственная программа Российской Федерации </w:t>
      </w:r>
      <w:r w:rsidR="003A5E83">
        <w:rPr>
          <w:rFonts w:eastAsia="Times New Roman"/>
          <w:sz w:val="24"/>
          <w:szCs w:val="24"/>
          <w:lang w:eastAsia="ru-RU"/>
        </w:rPr>
        <w:t>«</w:t>
      </w:r>
      <w:r w:rsidRPr="00631C90">
        <w:rPr>
          <w:rFonts w:eastAsia="Times New Roman"/>
          <w:sz w:val="24"/>
          <w:szCs w:val="24"/>
          <w:lang w:eastAsia="ru-RU"/>
        </w:rPr>
        <w:t>Развитие образования</w:t>
      </w:r>
      <w:r w:rsidR="003A5E83">
        <w:rPr>
          <w:rFonts w:eastAsia="Times New Roman"/>
          <w:sz w:val="24"/>
          <w:szCs w:val="24"/>
          <w:lang w:eastAsia="ru-RU"/>
        </w:rPr>
        <w:t>»</w:t>
      </w:r>
      <w:r w:rsidRPr="00631C90">
        <w:rPr>
          <w:rFonts w:eastAsia="Times New Roman"/>
          <w:sz w:val="24"/>
          <w:szCs w:val="24"/>
          <w:lang w:eastAsia="ru-RU"/>
        </w:rPr>
        <w:t xml:space="preserve"> на 2013-2020 годы, утвержденная Распоряжением Правительства РФ от 15.05.2013 г. № 792-р;</w:t>
      </w:r>
    </w:p>
    <w:p w:rsidR="00A16BAE" w:rsidRPr="00631C90" w:rsidRDefault="00A16BAE" w:rsidP="00B42041">
      <w:pPr>
        <w:pStyle w:val="ab"/>
        <w:tabs>
          <w:tab w:val="clear" w:pos="822"/>
        </w:tabs>
        <w:spacing w:line="240" w:lineRule="auto"/>
        <w:ind w:left="0" w:firstLine="426"/>
      </w:pPr>
      <w:r w:rsidRPr="00631C90">
        <w:t xml:space="preserve">– Федеральный государственный образовательный стандарт высшего образования по направлению подготовки </w:t>
      </w:r>
      <w:r w:rsidR="00A2058E">
        <w:rPr>
          <w:bCs/>
        </w:rPr>
        <w:t>38.04.02</w:t>
      </w:r>
      <w:r w:rsidR="00E37BC8" w:rsidRPr="00E37BC8">
        <w:rPr>
          <w:bCs/>
        </w:rPr>
        <w:t xml:space="preserve"> </w:t>
      </w:r>
      <w:r w:rsidR="003A5E83">
        <w:rPr>
          <w:bCs/>
        </w:rPr>
        <w:t>«</w:t>
      </w:r>
      <w:r w:rsidR="00E37BC8" w:rsidRPr="00E37BC8">
        <w:rPr>
          <w:bCs/>
        </w:rPr>
        <w:t>Менеджмент</w:t>
      </w:r>
      <w:r w:rsidR="003A5E83">
        <w:rPr>
          <w:bCs/>
        </w:rPr>
        <w:t>»</w:t>
      </w:r>
      <w:r w:rsidRPr="00631C90">
        <w:t xml:space="preserve">, утвержденный приказом </w:t>
      </w:r>
      <w:r w:rsidR="00C143E6" w:rsidRPr="00C143E6">
        <w:t xml:space="preserve">Министерства образования и науки Российской Федерации от </w:t>
      </w:r>
      <w:r w:rsidR="00A2058E">
        <w:t>30</w:t>
      </w:r>
      <w:r w:rsidR="00C143E6" w:rsidRPr="00C143E6">
        <w:t>.0</w:t>
      </w:r>
      <w:r w:rsidR="00A2058E">
        <w:t>3</w:t>
      </w:r>
      <w:r w:rsidR="00C143E6" w:rsidRPr="00C143E6">
        <w:t>.201</w:t>
      </w:r>
      <w:r w:rsidR="00A2058E">
        <w:t>5</w:t>
      </w:r>
      <w:r w:rsidR="00C143E6" w:rsidRPr="00C143E6">
        <w:t xml:space="preserve"> г. № </w:t>
      </w:r>
      <w:r w:rsidR="00A2058E">
        <w:t>322;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</w:t>
      </w:r>
      <w:r w:rsidRPr="00631C90">
        <w:rPr>
          <w:bCs/>
          <w:sz w:val="24"/>
          <w:szCs w:val="24"/>
        </w:rPr>
        <w:t>Порядок обеспечения условий доступности для инвалидов объектов и предоставляемых услуг в сфере образования, а также оказания им при этом необходимой помощи (</w:t>
      </w:r>
      <w:r w:rsidRPr="00631C90">
        <w:rPr>
          <w:rFonts w:eastAsia="Times New Roman"/>
          <w:sz w:val="24"/>
          <w:szCs w:val="24"/>
          <w:lang w:eastAsia="ru-RU"/>
        </w:rPr>
        <w:t xml:space="preserve">утвержден приказом </w:t>
      </w:r>
      <w:proofErr w:type="spellStart"/>
      <w:r w:rsidRPr="00631C90">
        <w:rPr>
          <w:rFonts w:eastAsia="Times New Roman"/>
          <w:sz w:val="24"/>
          <w:szCs w:val="24"/>
          <w:lang w:eastAsia="ru-RU"/>
        </w:rPr>
        <w:t>Минобрнауки</w:t>
      </w:r>
      <w:proofErr w:type="spellEnd"/>
      <w:r w:rsidRPr="00631C90">
        <w:rPr>
          <w:rFonts w:eastAsia="Times New Roman"/>
          <w:sz w:val="24"/>
          <w:szCs w:val="24"/>
          <w:lang w:eastAsia="ru-RU"/>
        </w:rPr>
        <w:t xml:space="preserve"> России </w:t>
      </w:r>
      <w:r w:rsidRPr="00631C90">
        <w:rPr>
          <w:bCs/>
          <w:sz w:val="24"/>
          <w:szCs w:val="24"/>
        </w:rPr>
        <w:t>от 09.11.2015 № 1309);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</w:t>
      </w:r>
      <w:r w:rsidRPr="00631C90">
        <w:rPr>
          <w:sz w:val="24"/>
          <w:szCs w:val="24"/>
        </w:rPr>
        <w:t xml:space="preserve">Порядок приема на обучение по образовательным программам высшего образования – программам </w:t>
      </w:r>
      <w:r w:rsidR="00A2058E">
        <w:rPr>
          <w:sz w:val="24"/>
          <w:szCs w:val="24"/>
        </w:rPr>
        <w:t>бакалавриата</w:t>
      </w:r>
      <w:r w:rsidRPr="00631C90">
        <w:rPr>
          <w:sz w:val="24"/>
          <w:szCs w:val="24"/>
        </w:rPr>
        <w:t xml:space="preserve">, программам </w:t>
      </w:r>
      <w:proofErr w:type="spellStart"/>
      <w:r w:rsidRPr="00631C90">
        <w:rPr>
          <w:sz w:val="24"/>
          <w:szCs w:val="24"/>
        </w:rPr>
        <w:t>специалитета</w:t>
      </w:r>
      <w:proofErr w:type="spellEnd"/>
      <w:r w:rsidRPr="00631C90">
        <w:rPr>
          <w:sz w:val="24"/>
          <w:szCs w:val="24"/>
        </w:rPr>
        <w:t>, программам магистратуры</w:t>
      </w:r>
      <w:r w:rsidRPr="00631C90">
        <w:rPr>
          <w:rFonts w:eastAsia="Times New Roman"/>
          <w:sz w:val="24"/>
          <w:szCs w:val="24"/>
          <w:lang w:eastAsia="ru-RU"/>
        </w:rPr>
        <w:t xml:space="preserve"> (</w:t>
      </w:r>
      <w:r w:rsidRPr="00631C90">
        <w:rPr>
          <w:sz w:val="24"/>
          <w:szCs w:val="24"/>
        </w:rPr>
        <w:t xml:space="preserve">в ред. Приказа </w:t>
      </w:r>
      <w:proofErr w:type="spellStart"/>
      <w:r w:rsidRPr="00631C90">
        <w:rPr>
          <w:sz w:val="24"/>
          <w:szCs w:val="24"/>
        </w:rPr>
        <w:t>Минобрнауки</w:t>
      </w:r>
      <w:proofErr w:type="spellEnd"/>
      <w:r w:rsidRPr="00631C90">
        <w:rPr>
          <w:sz w:val="24"/>
          <w:szCs w:val="24"/>
        </w:rPr>
        <w:t xml:space="preserve"> России от 30.11.2015 № 1387, утвержден приказом </w:t>
      </w:r>
      <w:proofErr w:type="spellStart"/>
      <w:r w:rsidRPr="00631C90">
        <w:rPr>
          <w:sz w:val="24"/>
          <w:szCs w:val="24"/>
        </w:rPr>
        <w:t>Минобрнауки</w:t>
      </w:r>
      <w:proofErr w:type="spellEnd"/>
      <w:r w:rsidRPr="00631C90">
        <w:rPr>
          <w:sz w:val="24"/>
          <w:szCs w:val="24"/>
        </w:rPr>
        <w:t xml:space="preserve"> России от 14.10.2015 г. № 1147</w:t>
      </w:r>
      <w:r w:rsidRPr="00631C90">
        <w:rPr>
          <w:rFonts w:eastAsia="Times New Roman"/>
          <w:sz w:val="24"/>
          <w:szCs w:val="24"/>
          <w:lang w:eastAsia="ru-RU"/>
        </w:rPr>
        <w:t>);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</w:t>
      </w:r>
      <w:r w:rsidRPr="00631C90">
        <w:rPr>
          <w:bCs/>
          <w:sz w:val="24"/>
          <w:szCs w:val="24"/>
        </w:rPr>
        <w:t xml:space="preserve">Порядок организации и осуществления образовательной деятельности по образовательным программам высшего образования – программам </w:t>
      </w:r>
      <w:r w:rsidR="00A2058E">
        <w:rPr>
          <w:bCs/>
          <w:sz w:val="24"/>
          <w:szCs w:val="24"/>
        </w:rPr>
        <w:t>бакалавриата</w:t>
      </w:r>
      <w:r w:rsidRPr="00631C90">
        <w:rPr>
          <w:bCs/>
          <w:sz w:val="24"/>
          <w:szCs w:val="24"/>
        </w:rPr>
        <w:t xml:space="preserve">, программам </w:t>
      </w:r>
      <w:proofErr w:type="spellStart"/>
      <w:r w:rsidRPr="00631C90">
        <w:rPr>
          <w:bCs/>
          <w:sz w:val="24"/>
          <w:szCs w:val="24"/>
        </w:rPr>
        <w:t>специалитета</w:t>
      </w:r>
      <w:proofErr w:type="spellEnd"/>
      <w:r w:rsidRPr="00631C90">
        <w:rPr>
          <w:bCs/>
          <w:sz w:val="24"/>
          <w:szCs w:val="24"/>
        </w:rPr>
        <w:t>, программам магистратуры</w:t>
      </w:r>
      <w:r w:rsidRPr="00631C90">
        <w:rPr>
          <w:rFonts w:eastAsia="Times New Roman"/>
          <w:sz w:val="24"/>
          <w:szCs w:val="24"/>
          <w:lang w:eastAsia="ru-RU"/>
        </w:rPr>
        <w:t>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–– </w:t>
      </w:r>
      <w:r w:rsidRPr="00631C90">
        <w:rPr>
          <w:sz w:val="24"/>
          <w:szCs w:val="24"/>
        </w:rPr>
        <w:t xml:space="preserve">Положение о практике </w:t>
      </w:r>
      <w:proofErr w:type="gramStart"/>
      <w:r w:rsidRPr="00631C90">
        <w:rPr>
          <w:sz w:val="24"/>
          <w:szCs w:val="24"/>
        </w:rPr>
        <w:t>обучающихся</w:t>
      </w:r>
      <w:proofErr w:type="gramEnd"/>
      <w:r w:rsidRPr="00631C90">
        <w:rPr>
          <w:sz w:val="24"/>
          <w:szCs w:val="24"/>
        </w:rPr>
        <w:t>, осваивающих основные профессиональные образовательные программы высшего образования</w:t>
      </w:r>
      <w:r w:rsidRPr="00631C90">
        <w:rPr>
          <w:rFonts w:eastAsia="Times New Roman"/>
          <w:sz w:val="24"/>
          <w:szCs w:val="24"/>
          <w:lang w:eastAsia="ru-RU"/>
        </w:rPr>
        <w:t>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</w:t>
      </w:r>
      <w:r w:rsidRPr="00631C90">
        <w:rPr>
          <w:sz w:val="24"/>
          <w:szCs w:val="24"/>
        </w:rPr>
        <w:t xml:space="preserve">Порядок проведения государственной итоговой аттестации по образовательным программам высшего образования – программам </w:t>
      </w:r>
      <w:r w:rsidR="00A2058E">
        <w:rPr>
          <w:sz w:val="24"/>
          <w:szCs w:val="24"/>
        </w:rPr>
        <w:t>бакалавриата</w:t>
      </w:r>
      <w:r w:rsidRPr="00631C90">
        <w:rPr>
          <w:sz w:val="24"/>
          <w:szCs w:val="24"/>
        </w:rPr>
        <w:t xml:space="preserve">, программам </w:t>
      </w:r>
      <w:proofErr w:type="spellStart"/>
      <w:r w:rsidRPr="00631C90">
        <w:rPr>
          <w:sz w:val="24"/>
          <w:szCs w:val="24"/>
        </w:rPr>
        <w:t>специалитета</w:t>
      </w:r>
      <w:proofErr w:type="spellEnd"/>
      <w:r w:rsidRPr="00631C90">
        <w:rPr>
          <w:sz w:val="24"/>
          <w:szCs w:val="24"/>
        </w:rPr>
        <w:t xml:space="preserve"> и программам магистратуры</w:t>
      </w:r>
      <w:r w:rsidRPr="00631C90">
        <w:rPr>
          <w:rFonts w:eastAsia="Times New Roman"/>
          <w:sz w:val="24"/>
          <w:szCs w:val="24"/>
          <w:lang w:eastAsia="ru-RU"/>
        </w:rPr>
        <w:t xml:space="preserve"> (утвержден приказом </w:t>
      </w:r>
      <w:proofErr w:type="spellStart"/>
      <w:r w:rsidRPr="00631C90">
        <w:rPr>
          <w:rFonts w:eastAsia="Times New Roman"/>
          <w:sz w:val="24"/>
          <w:szCs w:val="24"/>
          <w:lang w:eastAsia="ru-RU"/>
        </w:rPr>
        <w:t>Минобрнауки</w:t>
      </w:r>
      <w:proofErr w:type="spellEnd"/>
      <w:r w:rsidRPr="00631C90">
        <w:rPr>
          <w:rFonts w:eastAsia="Times New Roman"/>
          <w:sz w:val="24"/>
          <w:szCs w:val="24"/>
          <w:lang w:eastAsia="ru-RU"/>
        </w:rPr>
        <w:t xml:space="preserve"> России </w:t>
      </w:r>
      <w:r w:rsidRPr="00631C90">
        <w:rPr>
          <w:sz w:val="24"/>
          <w:szCs w:val="24"/>
        </w:rPr>
        <w:t>от 29.06.2015 г. № 636</w:t>
      </w:r>
      <w:r w:rsidRPr="00631C90">
        <w:rPr>
          <w:rFonts w:eastAsia="Times New Roman"/>
          <w:sz w:val="24"/>
          <w:szCs w:val="24"/>
          <w:lang w:eastAsia="ru-RU"/>
        </w:rPr>
        <w:t>);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sz w:val="24"/>
          <w:szCs w:val="24"/>
        </w:rPr>
      </w:pPr>
      <w:r w:rsidRPr="00631C90">
        <w:rPr>
          <w:bCs/>
          <w:sz w:val="24"/>
          <w:szCs w:val="24"/>
        </w:rPr>
        <w:t xml:space="preserve">– Правила размещения на официальном сайте образовательной организации в информационно-телекоммуникационной сети </w:t>
      </w:r>
      <w:r w:rsidR="003A5E83">
        <w:rPr>
          <w:bCs/>
          <w:sz w:val="24"/>
          <w:szCs w:val="24"/>
        </w:rPr>
        <w:t>«</w:t>
      </w:r>
      <w:r w:rsidRPr="00631C90">
        <w:rPr>
          <w:bCs/>
          <w:sz w:val="24"/>
          <w:szCs w:val="24"/>
        </w:rPr>
        <w:t>Интернет</w:t>
      </w:r>
      <w:r w:rsidR="003A5E83">
        <w:rPr>
          <w:bCs/>
          <w:sz w:val="24"/>
          <w:szCs w:val="24"/>
        </w:rPr>
        <w:t>»</w:t>
      </w:r>
      <w:r w:rsidRPr="00631C90">
        <w:rPr>
          <w:bCs/>
          <w:sz w:val="24"/>
          <w:szCs w:val="24"/>
        </w:rPr>
        <w:t xml:space="preserve"> и обновления информации </w:t>
      </w:r>
      <w:proofErr w:type="gramStart"/>
      <w:r w:rsidRPr="00631C90">
        <w:rPr>
          <w:bCs/>
          <w:sz w:val="24"/>
          <w:szCs w:val="24"/>
        </w:rPr>
        <w:t>об</w:t>
      </w:r>
      <w:proofErr w:type="gramEnd"/>
      <w:r w:rsidRPr="00631C90">
        <w:rPr>
          <w:bCs/>
          <w:sz w:val="24"/>
          <w:szCs w:val="24"/>
        </w:rPr>
        <w:t xml:space="preserve"> образовательной организации</w:t>
      </w:r>
      <w:r w:rsidRPr="00631C90">
        <w:rPr>
          <w:sz w:val="24"/>
          <w:szCs w:val="24"/>
        </w:rPr>
        <w:t>;</w:t>
      </w:r>
    </w:p>
    <w:p w:rsidR="00A16BAE" w:rsidRPr="00631C90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bCs/>
          <w:sz w:val="24"/>
          <w:szCs w:val="24"/>
        </w:rPr>
        <w:t xml:space="preserve">–  </w:t>
      </w:r>
      <w:r w:rsidRPr="00631C90">
        <w:rPr>
          <w:sz w:val="24"/>
          <w:szCs w:val="24"/>
        </w:rPr>
        <w:t xml:space="preserve">Порядок разработки и реализации индивидуальной программы реабилитации или </w:t>
      </w:r>
      <w:proofErr w:type="spellStart"/>
      <w:r w:rsidRPr="00631C90">
        <w:rPr>
          <w:sz w:val="24"/>
          <w:szCs w:val="24"/>
        </w:rPr>
        <w:t>абилитации</w:t>
      </w:r>
      <w:proofErr w:type="spellEnd"/>
      <w:r w:rsidRPr="00631C90">
        <w:rPr>
          <w:sz w:val="24"/>
          <w:szCs w:val="24"/>
        </w:rPr>
        <w:t xml:space="preserve"> инвалида, индивидуальной программы реабилитации или </w:t>
      </w:r>
      <w:proofErr w:type="spellStart"/>
      <w:r w:rsidRPr="00631C90">
        <w:rPr>
          <w:sz w:val="24"/>
          <w:szCs w:val="24"/>
        </w:rPr>
        <w:t>абилитации</w:t>
      </w:r>
      <w:proofErr w:type="spellEnd"/>
      <w:r w:rsidRPr="00631C90">
        <w:rPr>
          <w:sz w:val="24"/>
          <w:szCs w:val="24"/>
        </w:rPr>
        <w:t xml:space="preserve"> ребенка-инвалида, выдаваемых федеральными государственными учреждениями медико-социальной </w:t>
      </w:r>
      <w:r w:rsidRPr="00631C90">
        <w:rPr>
          <w:sz w:val="24"/>
          <w:szCs w:val="24"/>
        </w:rPr>
        <w:lastRenderedPageBreak/>
        <w:t>экспертизы, и их форм (утвержден приказом Министерства труда и социальной защиты Российской Федерации от 31.07.2015 № 528н);</w:t>
      </w:r>
    </w:p>
    <w:p w:rsidR="00CA0154" w:rsidRDefault="00A16BAE" w:rsidP="00B42041">
      <w:pPr>
        <w:spacing w:line="240" w:lineRule="auto"/>
        <w:ind w:firstLine="426"/>
        <w:jc w:val="both"/>
        <w:rPr>
          <w:rFonts w:eastAsia="Times New Roman"/>
          <w:sz w:val="24"/>
          <w:szCs w:val="24"/>
          <w:lang w:eastAsia="ru-RU"/>
        </w:rPr>
      </w:pPr>
      <w:r w:rsidRPr="00BA1F76">
        <w:rPr>
          <w:rFonts w:eastAsia="Times New Roman"/>
          <w:sz w:val="24"/>
          <w:szCs w:val="24"/>
          <w:lang w:eastAsia="ru-RU"/>
        </w:rPr>
        <w:t xml:space="preserve">– </w:t>
      </w:r>
      <w:r w:rsidRPr="00BA1F76">
        <w:rPr>
          <w:bCs/>
          <w:sz w:val="24"/>
          <w:szCs w:val="24"/>
        </w:rPr>
        <w:t>Методические рекомендации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образования, в том числе оснащенности образовательного процесса</w:t>
      </w:r>
      <w:r w:rsidRPr="00BA1F76">
        <w:rPr>
          <w:rFonts w:eastAsia="Times New Roman"/>
          <w:sz w:val="24"/>
          <w:szCs w:val="24"/>
          <w:lang w:eastAsia="ru-RU"/>
        </w:rPr>
        <w:t xml:space="preserve"> (письмо </w:t>
      </w:r>
      <w:proofErr w:type="spellStart"/>
      <w:r w:rsidRPr="00BA1F76">
        <w:rPr>
          <w:rFonts w:eastAsia="Times New Roman"/>
          <w:sz w:val="24"/>
          <w:szCs w:val="24"/>
          <w:lang w:eastAsia="ru-RU"/>
        </w:rPr>
        <w:t>Минобрнауки</w:t>
      </w:r>
      <w:proofErr w:type="spellEnd"/>
      <w:r w:rsidRPr="00BA1F76">
        <w:rPr>
          <w:rFonts w:eastAsia="Times New Roman"/>
          <w:sz w:val="24"/>
          <w:szCs w:val="24"/>
          <w:lang w:eastAsia="ru-RU"/>
        </w:rPr>
        <w:t xml:space="preserve"> России </w:t>
      </w:r>
      <w:r w:rsidR="00CA0154">
        <w:rPr>
          <w:rFonts w:eastAsia="Times New Roman"/>
          <w:sz w:val="24"/>
          <w:szCs w:val="24"/>
          <w:lang w:eastAsia="ru-RU"/>
        </w:rPr>
        <w:t>от 08.04.2014 г. № АК-44/05вн).</w:t>
      </w:r>
    </w:p>
    <w:p w:rsidR="00CA0154" w:rsidRDefault="00CA0154" w:rsidP="00B42041">
      <w:pPr>
        <w:spacing w:line="240" w:lineRule="auto"/>
        <w:ind w:firstLine="426"/>
        <w:jc w:val="both"/>
        <w:rPr>
          <w:bCs/>
          <w:sz w:val="24"/>
          <w:szCs w:val="24"/>
        </w:rPr>
      </w:pPr>
      <w:r w:rsidRPr="00CA0154">
        <w:rPr>
          <w:bCs/>
          <w:sz w:val="24"/>
          <w:szCs w:val="24"/>
        </w:rPr>
        <w:t>А также локальные акты</w:t>
      </w:r>
      <w:r w:rsidR="00C12D6B">
        <w:rPr>
          <w:bCs/>
          <w:sz w:val="24"/>
          <w:szCs w:val="24"/>
        </w:rPr>
        <w:t xml:space="preserve"> образовательной организации</w:t>
      </w:r>
      <w:r w:rsidRPr="00CA0154">
        <w:rPr>
          <w:bCs/>
          <w:sz w:val="24"/>
          <w:szCs w:val="24"/>
        </w:rPr>
        <w:t>:</w:t>
      </w:r>
    </w:p>
    <w:p w:rsidR="00CA0154" w:rsidRPr="00CA0154" w:rsidRDefault="00CA0154" w:rsidP="00B42041">
      <w:pPr>
        <w:pStyle w:val="af7"/>
        <w:numPr>
          <w:ilvl w:val="0"/>
          <w:numId w:val="33"/>
        </w:numPr>
        <w:spacing w:line="240" w:lineRule="auto"/>
        <w:ind w:left="0" w:firstLine="0"/>
        <w:jc w:val="both"/>
        <w:rPr>
          <w:rFonts w:ascii="Times New Roman" w:eastAsia="Calibri" w:hAnsi="Times New Roman"/>
          <w:bCs/>
          <w:sz w:val="24"/>
          <w:szCs w:val="24"/>
          <w:lang w:val="ru-RU" w:bidi="ar-SA"/>
        </w:rPr>
      </w:pPr>
      <w:r w:rsidRPr="00CA0154">
        <w:rPr>
          <w:rFonts w:ascii="Times New Roman" w:eastAsia="Calibri" w:hAnsi="Times New Roman"/>
          <w:bCs/>
          <w:sz w:val="24"/>
          <w:szCs w:val="24"/>
          <w:lang w:val="ru-RU" w:bidi="ar-SA"/>
        </w:rPr>
        <w:t>Устав образовательного учреждения;</w:t>
      </w:r>
    </w:p>
    <w:p w:rsidR="00CA0154" w:rsidRPr="00CA0154" w:rsidRDefault="00347934" w:rsidP="00B42041">
      <w:pPr>
        <w:pStyle w:val="af7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eastAsia="Calibri" w:hAnsi="Times New Roman"/>
          <w:bCs/>
          <w:sz w:val="24"/>
          <w:szCs w:val="24"/>
          <w:lang w:val="ru-RU" w:bidi="ar-SA"/>
        </w:rPr>
      </w:pPr>
      <w:r>
        <w:rPr>
          <w:rFonts w:ascii="Times New Roman" w:eastAsia="Calibri" w:hAnsi="Times New Roman"/>
          <w:bCs/>
          <w:sz w:val="24"/>
          <w:szCs w:val="24"/>
          <w:lang w:val="ru-RU" w:bidi="ar-SA"/>
        </w:rPr>
        <w:t>и т.д.</w:t>
      </w:r>
    </w:p>
    <w:p w:rsidR="00A16BAE" w:rsidRPr="00631C90" w:rsidRDefault="00A16BAE" w:rsidP="00B42041">
      <w:pPr>
        <w:spacing w:line="240" w:lineRule="auto"/>
        <w:ind w:firstLine="567"/>
        <w:rPr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 xml:space="preserve">1.2. Общая характеристика АОП ВО </w:t>
      </w:r>
      <w:bookmarkEnd w:id="10"/>
      <w:bookmarkEnd w:id="11"/>
      <w:bookmarkEnd w:id="12"/>
      <w:r w:rsidRPr="00631C90">
        <w:rPr>
          <w:rFonts w:ascii="Times New Roman" w:hAnsi="Times New Roman"/>
          <w:i w:val="0"/>
          <w:sz w:val="24"/>
          <w:szCs w:val="24"/>
        </w:rPr>
        <w:t xml:space="preserve">по направлению подготовки (специальности) </w:t>
      </w:r>
      <w:r w:rsidR="00A2058E">
        <w:rPr>
          <w:rFonts w:ascii="Times New Roman" w:hAnsi="Times New Roman"/>
          <w:i w:val="0"/>
          <w:sz w:val="24"/>
          <w:szCs w:val="24"/>
        </w:rPr>
        <w:t>38.04.02</w:t>
      </w:r>
      <w:r w:rsidR="00E37BC8" w:rsidRPr="00E37BC8">
        <w:rPr>
          <w:rFonts w:ascii="Times New Roman" w:hAnsi="Times New Roman"/>
          <w:i w:val="0"/>
          <w:sz w:val="24"/>
          <w:szCs w:val="24"/>
        </w:rPr>
        <w:t xml:space="preserve"> </w:t>
      </w:r>
      <w:r w:rsidR="003A5E83">
        <w:rPr>
          <w:rFonts w:ascii="Times New Roman" w:hAnsi="Times New Roman"/>
          <w:i w:val="0"/>
          <w:sz w:val="24"/>
          <w:szCs w:val="24"/>
        </w:rPr>
        <w:t>«</w:t>
      </w:r>
      <w:r w:rsidR="00E37BC8" w:rsidRPr="00E37BC8">
        <w:rPr>
          <w:rFonts w:ascii="Times New Roman" w:hAnsi="Times New Roman"/>
          <w:i w:val="0"/>
          <w:sz w:val="24"/>
          <w:szCs w:val="24"/>
        </w:rPr>
        <w:t>Менеджмент</w:t>
      </w:r>
      <w:r w:rsidR="003A5E83">
        <w:rPr>
          <w:rFonts w:ascii="Times New Roman" w:hAnsi="Times New Roman"/>
          <w:i w:val="0"/>
          <w:sz w:val="24"/>
          <w:szCs w:val="24"/>
        </w:rPr>
        <w:t>»</w:t>
      </w:r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</w:p>
    <w:p w:rsidR="00A16BAE" w:rsidRPr="00631C90" w:rsidRDefault="00A16BAE" w:rsidP="00B42041">
      <w:pPr>
        <w:keepNext/>
        <w:spacing w:line="240" w:lineRule="auto"/>
        <w:ind w:firstLine="720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1.2.1. Цель (миссия) АОП </w:t>
      </w:r>
      <w:proofErr w:type="gramStart"/>
      <w:r w:rsidRPr="00631C90">
        <w:rPr>
          <w:b/>
          <w:sz w:val="24"/>
          <w:szCs w:val="24"/>
        </w:rPr>
        <w:t>ВО</w:t>
      </w:r>
      <w:proofErr w:type="gramEnd"/>
    </w:p>
    <w:p w:rsidR="00A16BAE" w:rsidRPr="00631C90" w:rsidRDefault="00A16BAE" w:rsidP="00B42041">
      <w:pPr>
        <w:pStyle w:val="ac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 xml:space="preserve">В области воспитания целью АОП ВО по направлению подготовки </w:t>
      </w:r>
      <w:r w:rsidR="00A2058E">
        <w:rPr>
          <w:rFonts w:ascii="Times New Roman" w:hAnsi="Times New Roman"/>
          <w:bCs/>
          <w:sz w:val="24"/>
          <w:szCs w:val="24"/>
        </w:rPr>
        <w:t>38.04.02</w:t>
      </w:r>
      <w:r w:rsidR="00E37BC8" w:rsidRPr="00E37BC8">
        <w:rPr>
          <w:rFonts w:ascii="Times New Roman" w:hAnsi="Times New Roman"/>
          <w:bCs/>
          <w:sz w:val="24"/>
          <w:szCs w:val="24"/>
        </w:rPr>
        <w:t xml:space="preserve"> </w:t>
      </w:r>
      <w:r w:rsidR="003A5E83">
        <w:rPr>
          <w:rFonts w:ascii="Times New Roman" w:hAnsi="Times New Roman"/>
          <w:bCs/>
          <w:sz w:val="24"/>
          <w:szCs w:val="24"/>
        </w:rPr>
        <w:t>«</w:t>
      </w:r>
      <w:r w:rsidR="00E37BC8" w:rsidRPr="00E37BC8">
        <w:rPr>
          <w:rFonts w:ascii="Times New Roman" w:hAnsi="Times New Roman"/>
          <w:bCs/>
          <w:sz w:val="24"/>
          <w:szCs w:val="24"/>
        </w:rPr>
        <w:t>Менеджмент</w:t>
      </w:r>
      <w:r w:rsidR="003A5E83">
        <w:rPr>
          <w:rFonts w:ascii="Times New Roman" w:hAnsi="Times New Roman"/>
          <w:bCs/>
          <w:sz w:val="24"/>
          <w:szCs w:val="24"/>
        </w:rPr>
        <w:t>»</w:t>
      </w:r>
      <w:r w:rsidRPr="00631C90">
        <w:rPr>
          <w:rFonts w:ascii="Times New Roman" w:hAnsi="Times New Roman"/>
          <w:sz w:val="24"/>
          <w:szCs w:val="24"/>
        </w:rPr>
        <w:t xml:space="preserve"> является развитие у обучающихся личностных качеств, способствующих их творческой активности, общекультурному росту и социальной мобильности: целеустремленности и настойчивости, организованности, трудолюбия, ответственности, самостоятельности, приверженности этическим нормам и ценностям, ответственной гражданской позиции, толерантности.</w:t>
      </w:r>
    </w:p>
    <w:p w:rsidR="00A16BAE" w:rsidRPr="00631C90" w:rsidRDefault="00A16BAE" w:rsidP="00B42041">
      <w:pPr>
        <w:pStyle w:val="ac"/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 xml:space="preserve">В обучении целью АОП ВО является формирование общекультурных, общепрофессиональных и профессиональных компетенций, позволяющих выпускнику успешно работать в избранной сфере деятельности и быть востребованным на рынке труда. </w:t>
      </w:r>
    </w:p>
    <w:p w:rsidR="00A16BAE" w:rsidRPr="00631C90" w:rsidRDefault="00A16BAE" w:rsidP="00B42041">
      <w:pPr>
        <w:pStyle w:val="ac"/>
        <w:tabs>
          <w:tab w:val="clear" w:pos="643"/>
        </w:tabs>
        <w:spacing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В сфере познавательной деятельности</w:t>
      </w:r>
      <w:r w:rsidRPr="00631C90">
        <w:rPr>
          <w:rFonts w:ascii="Times New Roman" w:hAnsi="Times New Roman"/>
          <w:iCs/>
          <w:sz w:val="24"/>
          <w:szCs w:val="24"/>
        </w:rPr>
        <w:t xml:space="preserve">: </w:t>
      </w:r>
      <w:r w:rsidRPr="00631C90">
        <w:rPr>
          <w:rFonts w:ascii="Times New Roman" w:hAnsi="Times New Roman"/>
          <w:bCs/>
          <w:iCs/>
          <w:sz w:val="24"/>
          <w:szCs w:val="24"/>
        </w:rPr>
        <w:t>получение выпускником основ гуманитарных, социально-экономических знаний и фундаментальной подготовки в области математики и естественных наук, способствующих его приобщению к культурным ценностям современного общества и востребованности на рынке труда.</w:t>
      </w:r>
    </w:p>
    <w:p w:rsidR="00A16BAE" w:rsidRPr="00631C90" w:rsidRDefault="00A16BAE" w:rsidP="00B42041">
      <w:pPr>
        <w:pStyle w:val="ac"/>
        <w:tabs>
          <w:tab w:val="clear" w:pos="643"/>
        </w:tabs>
        <w:spacing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В сфере социальной деятельности</w:t>
      </w:r>
      <w:r w:rsidRPr="00631C90">
        <w:rPr>
          <w:rFonts w:ascii="Times New Roman" w:hAnsi="Times New Roman"/>
          <w:iCs/>
          <w:sz w:val="24"/>
          <w:szCs w:val="24"/>
        </w:rPr>
        <w:t>: готовность к жизни и труду в условиях современной цивилизации и демократии, способность к социальной адаптации, умение работать в коллективе, понимание социального значения и социальных последствий своей деятельности.</w:t>
      </w:r>
    </w:p>
    <w:p w:rsidR="00A16BAE" w:rsidRPr="00631C90" w:rsidRDefault="00A16BAE" w:rsidP="00B42041">
      <w:pPr>
        <w:spacing w:line="240" w:lineRule="auto"/>
        <w:ind w:firstLine="567"/>
        <w:jc w:val="both"/>
        <w:rPr>
          <w:i/>
          <w:sz w:val="24"/>
          <w:szCs w:val="24"/>
        </w:rPr>
      </w:pPr>
      <w:proofErr w:type="gramStart"/>
      <w:r w:rsidRPr="00631C90">
        <w:rPr>
          <w:rFonts w:eastAsia="Times New Roman"/>
          <w:sz w:val="24"/>
          <w:szCs w:val="24"/>
          <w:lang w:eastAsia="ru-RU"/>
        </w:rPr>
        <w:t>АОП ВО должна обеспечить формирование у обучающихся с ограниченными возможностями здоровья и обучающихся инвалидов компетенций, установленных федеральным государственным образовательным стандартом высшего образования (ФГОС ВО) по соответствующему направлению подготовки</w:t>
      </w:r>
      <w:r w:rsidR="00C12D6B">
        <w:rPr>
          <w:rFonts w:eastAsia="Times New Roman"/>
          <w:sz w:val="24"/>
          <w:szCs w:val="24"/>
          <w:lang w:eastAsia="ru-RU"/>
        </w:rPr>
        <w:t xml:space="preserve"> </w:t>
      </w:r>
      <w:r w:rsidR="00A2058E">
        <w:rPr>
          <w:rFonts w:eastAsia="Times New Roman"/>
          <w:bCs/>
          <w:sz w:val="24"/>
          <w:szCs w:val="24"/>
          <w:lang w:eastAsia="ru-RU"/>
        </w:rPr>
        <w:t>38.04.02</w:t>
      </w:r>
      <w:r w:rsidR="00C12D6B" w:rsidRPr="00C12D6B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3A5E83">
        <w:rPr>
          <w:rFonts w:eastAsia="Times New Roman"/>
          <w:bCs/>
          <w:sz w:val="24"/>
          <w:szCs w:val="24"/>
          <w:lang w:eastAsia="ru-RU"/>
        </w:rPr>
        <w:t>«</w:t>
      </w:r>
      <w:r w:rsidR="00C12D6B" w:rsidRPr="00C12D6B">
        <w:rPr>
          <w:rFonts w:eastAsia="Times New Roman"/>
          <w:bCs/>
          <w:sz w:val="24"/>
          <w:szCs w:val="24"/>
          <w:lang w:eastAsia="ru-RU"/>
        </w:rPr>
        <w:t>Менеджмент</w:t>
      </w:r>
      <w:r w:rsidR="003A5E83">
        <w:rPr>
          <w:rFonts w:eastAsia="Times New Roman"/>
          <w:bCs/>
          <w:sz w:val="24"/>
          <w:szCs w:val="24"/>
          <w:lang w:eastAsia="ru-RU"/>
        </w:rPr>
        <w:t>»</w:t>
      </w:r>
      <w:r w:rsidR="00C12D6B">
        <w:rPr>
          <w:rFonts w:eastAsia="Times New Roman"/>
          <w:sz w:val="24"/>
          <w:szCs w:val="24"/>
          <w:lang w:eastAsia="ru-RU"/>
        </w:rPr>
        <w:t>.</w:t>
      </w:r>
      <w:proofErr w:type="gramEnd"/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</w:p>
    <w:p w:rsidR="00A16BAE" w:rsidRPr="00631C90" w:rsidRDefault="00A16BAE" w:rsidP="00B42041">
      <w:pPr>
        <w:pStyle w:val="6"/>
        <w:spacing w:before="0"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1.2.2. Срок получения образования по образовательной программе</w:t>
      </w:r>
    </w:p>
    <w:p w:rsidR="00C12D6B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Срок получения образования по программе </w:t>
      </w:r>
      <w:r w:rsidR="00D445C2">
        <w:rPr>
          <w:rFonts w:ascii="Times New Roman" w:hAnsi="Times New Roman" w:cs="Times New Roman"/>
          <w:sz w:val="24"/>
          <w:szCs w:val="24"/>
        </w:rPr>
        <w:t>м</w:t>
      </w:r>
      <w:r w:rsidR="00A2058E">
        <w:rPr>
          <w:rFonts w:ascii="Times New Roman" w:hAnsi="Times New Roman" w:cs="Times New Roman"/>
          <w:sz w:val="24"/>
          <w:szCs w:val="24"/>
        </w:rPr>
        <w:t>агистратуры</w:t>
      </w:r>
      <w:r w:rsidRPr="00631C90">
        <w:rPr>
          <w:rFonts w:ascii="Times New Roman" w:hAnsi="Times New Roman" w:cs="Times New Roman"/>
          <w:sz w:val="24"/>
          <w:szCs w:val="24"/>
        </w:rPr>
        <w:t xml:space="preserve"> 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технологий, составляет </w:t>
      </w:r>
      <w:r w:rsidR="00D445C2">
        <w:rPr>
          <w:rFonts w:ascii="Times New Roman" w:hAnsi="Times New Roman" w:cs="Times New Roman"/>
          <w:sz w:val="24"/>
          <w:szCs w:val="24"/>
        </w:rPr>
        <w:t>2</w:t>
      </w:r>
      <w:r w:rsidR="00C12D6B">
        <w:rPr>
          <w:rFonts w:ascii="Times New Roman" w:hAnsi="Times New Roman" w:cs="Times New Roman"/>
          <w:sz w:val="24"/>
          <w:szCs w:val="24"/>
        </w:rPr>
        <w:t xml:space="preserve"> года</w:t>
      </w:r>
      <w:r w:rsidR="00D445C2">
        <w:rPr>
          <w:rFonts w:ascii="Times New Roman" w:hAnsi="Times New Roman" w:cs="Times New Roman"/>
          <w:sz w:val="24"/>
          <w:szCs w:val="24"/>
        </w:rPr>
        <w:t>.</w:t>
      </w:r>
    </w:p>
    <w:p w:rsidR="00D445C2" w:rsidRPr="00631C90" w:rsidRDefault="00D445C2" w:rsidP="00D445C2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Для лиц с ограниченными возможностями здоровья и инвалидов срок получения образования по адаптированной образовательной программе </w:t>
      </w:r>
      <w:r w:rsidRPr="00631C90">
        <w:rPr>
          <w:sz w:val="24"/>
          <w:szCs w:val="24"/>
        </w:rPr>
        <w:t xml:space="preserve">при обучении по индивидуальному плану может быть увеличен по их желанию не </w:t>
      </w:r>
      <w:proofErr w:type="gramStart"/>
      <w:r w:rsidRPr="00631C90">
        <w:rPr>
          <w:sz w:val="24"/>
          <w:szCs w:val="24"/>
        </w:rPr>
        <w:t>более</w:t>
      </w:r>
      <w:proofErr w:type="gramEnd"/>
      <w:r w:rsidRPr="00631C90">
        <w:rPr>
          <w:sz w:val="24"/>
          <w:szCs w:val="24"/>
        </w:rPr>
        <w:t xml:space="preserve"> чем на полгода по сравнению со сроком получения образования, установленным ФГОС ВО для соответствующей формы обучения.</w:t>
      </w:r>
    </w:p>
    <w:p w:rsidR="00E37BC8" w:rsidRPr="00631C90" w:rsidRDefault="00E37BC8" w:rsidP="00B42041">
      <w:pPr>
        <w:spacing w:line="240" w:lineRule="auto"/>
        <w:ind w:firstLine="567"/>
        <w:jc w:val="both"/>
        <w:rPr>
          <w:sz w:val="24"/>
          <w:szCs w:val="24"/>
        </w:rPr>
      </w:pPr>
    </w:p>
    <w:p w:rsidR="00A16BAE" w:rsidRPr="00631C90" w:rsidRDefault="00A16BAE" w:rsidP="00B42041">
      <w:pPr>
        <w:spacing w:line="240" w:lineRule="auto"/>
        <w:ind w:left="709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1.2.3. Трудоемкость АОП </w:t>
      </w:r>
      <w:proofErr w:type="gramStart"/>
      <w:r w:rsidRPr="00631C90">
        <w:rPr>
          <w:b/>
          <w:sz w:val="24"/>
          <w:szCs w:val="24"/>
        </w:rPr>
        <w:t>ВО</w:t>
      </w:r>
      <w:proofErr w:type="gramEnd"/>
    </w:p>
    <w:p w:rsidR="00D445C2" w:rsidRPr="00631C90" w:rsidRDefault="00D445C2" w:rsidP="00D445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Трудоемкость освоения студентом АОП магистратуры за весь период обучения в соответствии с ФГОС ВО по данному направлению подготовки (специальности) составляет </w:t>
      </w:r>
      <w:r w:rsidR="00C215C7">
        <w:rPr>
          <w:rFonts w:ascii="Times New Roman" w:hAnsi="Times New Roman" w:cs="Times New Roman"/>
          <w:sz w:val="24"/>
          <w:szCs w:val="24"/>
          <w:lang w:val="en-US"/>
        </w:rPr>
        <w:t>120</w:t>
      </w:r>
      <w:r w:rsidRPr="00631C90">
        <w:rPr>
          <w:rFonts w:ascii="Times New Roman" w:hAnsi="Times New Roman" w:cs="Times New Roman"/>
          <w:sz w:val="24"/>
          <w:szCs w:val="24"/>
        </w:rPr>
        <w:t xml:space="preserve"> зачетных единиц (без учета факультативов) и включает все виды аудиторной и самостоятельной работы студента, практики и время, отводимое на контроль качества освоения студентом АОП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45C2" w:rsidRPr="00631C90" w:rsidRDefault="00D445C2" w:rsidP="00D445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lastRenderedPageBreak/>
        <w:t>Объем программы магистратуры в очной форме обучения, реализуемый за один учебный год, составляет 60 зачетных единиц.</w:t>
      </w:r>
    </w:p>
    <w:p w:rsidR="00D445C2" w:rsidRPr="00631C90" w:rsidRDefault="00D445C2" w:rsidP="00D445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Объем программы магистратуры за один учебный год при обучении по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индивидуальному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плану вне зависимости от формы обучения не может составлять более 75 зачетных единиц.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bookmarkStart w:id="13" w:name="_Toc149688196"/>
      <w:bookmarkStart w:id="14" w:name="_Toc149688252"/>
      <w:bookmarkStart w:id="15" w:name="_Toc149693819"/>
      <w:r w:rsidRPr="00631C90">
        <w:rPr>
          <w:rFonts w:ascii="Times New Roman" w:hAnsi="Times New Roman"/>
          <w:i w:val="0"/>
          <w:sz w:val="24"/>
          <w:szCs w:val="24"/>
        </w:rPr>
        <w:t xml:space="preserve">1.3. Требования к </w:t>
      </w:r>
      <w:bookmarkEnd w:id="13"/>
      <w:bookmarkEnd w:id="14"/>
      <w:bookmarkEnd w:id="15"/>
      <w:r w:rsidRPr="00631C90">
        <w:rPr>
          <w:rFonts w:ascii="Times New Roman" w:hAnsi="Times New Roman"/>
          <w:i w:val="0"/>
          <w:sz w:val="24"/>
          <w:szCs w:val="24"/>
        </w:rPr>
        <w:t>уровню подготовки, необходимому для освоения АОП ВО</w:t>
      </w:r>
    </w:p>
    <w:p w:rsidR="00A16BAE" w:rsidRPr="00EF4D66" w:rsidRDefault="00A16BAE" w:rsidP="00B4204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EF4D66">
        <w:rPr>
          <w:sz w:val="24"/>
          <w:szCs w:val="24"/>
        </w:rPr>
        <w:t>Требования к уровню подготовки поступающего, необходимому для освоения АОП</w:t>
      </w:r>
      <w:r>
        <w:rPr>
          <w:sz w:val="24"/>
          <w:szCs w:val="24"/>
        </w:rPr>
        <w:t> </w:t>
      </w:r>
      <w:r w:rsidRPr="00EF4D66">
        <w:rPr>
          <w:sz w:val="24"/>
          <w:szCs w:val="24"/>
        </w:rPr>
        <w:t>ВО</w:t>
      </w:r>
      <w:r>
        <w:rPr>
          <w:sz w:val="24"/>
          <w:szCs w:val="24"/>
        </w:rPr>
        <w:t>,</w:t>
      </w:r>
      <w:r w:rsidRPr="00EF4D66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определяются</w:t>
      </w:r>
      <w:r w:rsidRPr="00EF4D66">
        <w:rPr>
          <w:sz w:val="24"/>
          <w:szCs w:val="24"/>
        </w:rPr>
        <w:t xml:space="preserve"> Правилами</w:t>
      </w:r>
      <w:r>
        <w:rPr>
          <w:sz w:val="24"/>
          <w:szCs w:val="24"/>
        </w:rPr>
        <w:t xml:space="preserve"> приема, которые </w:t>
      </w:r>
      <w:r w:rsidRPr="00EF4D66">
        <w:rPr>
          <w:sz w:val="24"/>
          <w:szCs w:val="24"/>
        </w:rPr>
        <w:t xml:space="preserve">ежегодно устанавливаются решением ученого совета </w:t>
      </w:r>
      <w:r w:rsidR="00246A66">
        <w:rPr>
          <w:sz w:val="24"/>
          <w:szCs w:val="24"/>
        </w:rPr>
        <w:t>ОО</w:t>
      </w:r>
      <w:r w:rsidR="00246A66" w:rsidRPr="00EF4D66">
        <w:rPr>
          <w:sz w:val="24"/>
          <w:szCs w:val="24"/>
        </w:rPr>
        <w:t xml:space="preserve"> </w:t>
      </w:r>
      <w:r w:rsidRPr="00EF4D66">
        <w:rPr>
          <w:sz w:val="24"/>
          <w:szCs w:val="24"/>
        </w:rPr>
        <w:t xml:space="preserve">на основании </w:t>
      </w:r>
      <w:bookmarkStart w:id="16" w:name="Par39"/>
      <w:bookmarkEnd w:id="16"/>
      <w:r w:rsidRPr="00EF4D66">
        <w:rPr>
          <w:sz w:val="24"/>
          <w:szCs w:val="24"/>
        </w:rPr>
        <w:t xml:space="preserve">требований </w:t>
      </w:r>
      <w:r w:rsidRPr="00EF4D66">
        <w:rPr>
          <w:bCs/>
          <w:sz w:val="24"/>
          <w:szCs w:val="24"/>
        </w:rPr>
        <w:t xml:space="preserve">Порядка приема на обучение по образовательным программам высшего образования – программам </w:t>
      </w:r>
      <w:r w:rsidR="00A2058E">
        <w:rPr>
          <w:bCs/>
          <w:sz w:val="24"/>
          <w:szCs w:val="24"/>
        </w:rPr>
        <w:t>Магистратуры</w:t>
      </w:r>
      <w:r w:rsidRPr="00EF4D66">
        <w:rPr>
          <w:bCs/>
          <w:sz w:val="24"/>
          <w:szCs w:val="24"/>
        </w:rPr>
        <w:t xml:space="preserve">, программам </w:t>
      </w:r>
      <w:proofErr w:type="spellStart"/>
      <w:r w:rsidRPr="00EF4D66">
        <w:rPr>
          <w:bCs/>
          <w:sz w:val="24"/>
          <w:szCs w:val="24"/>
        </w:rPr>
        <w:t>специалитета</w:t>
      </w:r>
      <w:proofErr w:type="spellEnd"/>
      <w:r w:rsidRPr="00EF4D66">
        <w:rPr>
          <w:bCs/>
          <w:sz w:val="24"/>
          <w:szCs w:val="24"/>
        </w:rPr>
        <w:t>, программам магистратуры, утверждаемого Министерством образования и науки Российской Федерации.</w:t>
      </w:r>
      <w:proofErr w:type="gramEnd"/>
    </w:p>
    <w:p w:rsidR="00A16BAE" w:rsidRPr="00631C90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С целью наиболее полного и адекватного построения АОП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ВО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, обеспечивающей индивидуальный подход к образовательным потребностям обучающегося с ограниченными возможностями здоровья или обучающегося инвалида, </w:t>
      </w:r>
    </w:p>
    <w:p w:rsidR="00A16BAE" w:rsidRPr="00631C90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– абитуриент с ограниченными возможностями здоровья при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поступлении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 на обучение предъявляет заключение психолого-медико-педагогической комиссии с рекомендацией об обучении по данному направлению подготовки или укрупненной группе направлений подготовки, содержащее информацию о необходимых специальных условиях обучения;</w:t>
      </w:r>
    </w:p>
    <w:p w:rsidR="00A16BAE" w:rsidRPr="00631C90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631C90">
        <w:rPr>
          <w:rFonts w:eastAsia="Times New Roman"/>
          <w:sz w:val="24"/>
          <w:szCs w:val="24"/>
          <w:lang w:eastAsia="ru-RU"/>
        </w:rPr>
        <w:t>– а</w:t>
      </w:r>
      <w:r>
        <w:rPr>
          <w:rFonts w:eastAsia="Times New Roman"/>
          <w:sz w:val="24"/>
          <w:szCs w:val="24"/>
          <w:lang w:eastAsia="ru-RU"/>
        </w:rPr>
        <w:t xml:space="preserve">битуриент из числа инвалидов – </w:t>
      </w:r>
      <w:r w:rsidRPr="00631C90">
        <w:rPr>
          <w:sz w:val="24"/>
          <w:szCs w:val="24"/>
        </w:rPr>
        <w:t xml:space="preserve">индивидуальную программу реабилитации или </w:t>
      </w:r>
      <w:proofErr w:type="spellStart"/>
      <w:r w:rsidRPr="00631C90">
        <w:rPr>
          <w:sz w:val="24"/>
          <w:szCs w:val="24"/>
        </w:rPr>
        <w:t>абилитации</w:t>
      </w:r>
      <w:proofErr w:type="spellEnd"/>
      <w:r w:rsidRPr="00631C90">
        <w:rPr>
          <w:sz w:val="24"/>
          <w:szCs w:val="24"/>
        </w:rPr>
        <w:t xml:space="preserve"> инвалида (индивидуальную программу реабилитации или </w:t>
      </w:r>
      <w:proofErr w:type="spellStart"/>
      <w:r w:rsidRPr="00631C90">
        <w:rPr>
          <w:sz w:val="24"/>
          <w:szCs w:val="24"/>
        </w:rPr>
        <w:t>абилитации</w:t>
      </w:r>
      <w:proofErr w:type="spellEnd"/>
      <w:r w:rsidRPr="00631C90">
        <w:rPr>
          <w:sz w:val="24"/>
          <w:szCs w:val="24"/>
        </w:rPr>
        <w:t xml:space="preserve"> ребенка-инвалида) </w:t>
      </w:r>
      <w:r w:rsidRPr="00631C90">
        <w:rPr>
          <w:rFonts w:eastAsia="Times New Roman"/>
          <w:sz w:val="24"/>
          <w:szCs w:val="24"/>
          <w:lang w:eastAsia="ru-RU"/>
        </w:rPr>
        <w:t>с рекомендацией об обучении по данному направлению подготовки или укрупненной группе направлений подготовки, содержащую информацию о необходимых специальных условиях обучения, а также сведения относительно рекомендованных условий и видов труда.</w:t>
      </w:r>
      <w:proofErr w:type="gramEnd"/>
    </w:p>
    <w:p w:rsidR="00A16BAE" w:rsidRPr="00631C90" w:rsidRDefault="00A16BAE" w:rsidP="00B42041">
      <w:pPr>
        <w:spacing w:line="240" w:lineRule="auto"/>
        <w:ind w:firstLine="567"/>
        <w:jc w:val="both"/>
        <w:rPr>
          <w:b/>
          <w:bCs/>
          <w:sz w:val="24"/>
          <w:szCs w:val="24"/>
        </w:rPr>
      </w:pPr>
    </w:p>
    <w:p w:rsidR="00A16BAE" w:rsidRPr="00631C90" w:rsidRDefault="00A16BAE" w:rsidP="00B42041">
      <w:pPr>
        <w:spacing w:line="240" w:lineRule="auto"/>
        <w:ind w:firstLine="567"/>
        <w:jc w:val="both"/>
        <w:rPr>
          <w:b/>
          <w:bCs/>
          <w:sz w:val="24"/>
          <w:szCs w:val="24"/>
        </w:rPr>
      </w:pPr>
      <w:r w:rsidRPr="00631C90">
        <w:rPr>
          <w:b/>
          <w:bCs/>
          <w:sz w:val="24"/>
          <w:szCs w:val="24"/>
        </w:rPr>
        <w:t xml:space="preserve">1.4. Участие работодателей в разработке и реализации АОП </w:t>
      </w:r>
      <w:proofErr w:type="gramStart"/>
      <w:r w:rsidRPr="00631C90">
        <w:rPr>
          <w:b/>
          <w:bCs/>
          <w:sz w:val="24"/>
          <w:szCs w:val="24"/>
        </w:rPr>
        <w:t>ВО</w:t>
      </w:r>
      <w:proofErr w:type="gramEnd"/>
    </w:p>
    <w:p w:rsidR="00A16BAE" w:rsidRPr="00631C90" w:rsidRDefault="00A16BAE" w:rsidP="00B42041">
      <w:pPr>
        <w:spacing w:line="240" w:lineRule="auto"/>
        <w:ind w:firstLine="567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 xml:space="preserve">Сотрудничество работодателей и </w:t>
      </w:r>
      <w:r w:rsidR="00246A66">
        <w:rPr>
          <w:sz w:val="24"/>
          <w:szCs w:val="24"/>
        </w:rPr>
        <w:t>ОО</w:t>
      </w:r>
      <w:r w:rsidR="00246A66" w:rsidRPr="00631C90">
        <w:rPr>
          <w:sz w:val="24"/>
          <w:szCs w:val="24"/>
        </w:rPr>
        <w:t xml:space="preserve"> </w:t>
      </w:r>
      <w:r w:rsidRPr="00631C90">
        <w:rPr>
          <w:sz w:val="24"/>
          <w:szCs w:val="24"/>
        </w:rPr>
        <w:t xml:space="preserve">при разработке и реализации образовательных программ по направлению подготовки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 xml:space="preserve"> регламентируется Положением о привлечении работодателей к участию в образовательном процессе и оценке его качества и</w:t>
      </w:r>
      <w:r w:rsidRPr="00631C90">
        <w:rPr>
          <w:b/>
          <w:sz w:val="24"/>
          <w:szCs w:val="24"/>
        </w:rPr>
        <w:t xml:space="preserve"> </w:t>
      </w:r>
      <w:r w:rsidRPr="00631C90">
        <w:rPr>
          <w:sz w:val="24"/>
          <w:szCs w:val="24"/>
        </w:rPr>
        <w:t xml:space="preserve">осуществляется по следующим основным направлениям: </w:t>
      </w:r>
      <w:proofErr w:type="gramEnd"/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участие в разработке стратегии по обеспечению качества подготовки выпускников;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участие представителей работодателей в оценке содержания, организации и качества учебного процесса;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представление заявок (писем) на подготовку кадров определенных квалификаций и профессиональных компетенций;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экспертиза профессиональных образовательных программ;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разработка и рецензирование учебно-методической документации;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участие работодателей в определении вида (видов) </w:t>
      </w:r>
      <w:proofErr w:type="gramStart"/>
      <w:r w:rsidRPr="00631C90">
        <w:rPr>
          <w:sz w:val="24"/>
          <w:szCs w:val="24"/>
        </w:rPr>
        <w:t>профессиональной</w:t>
      </w:r>
      <w:proofErr w:type="gramEnd"/>
      <w:r w:rsidRPr="00631C90">
        <w:rPr>
          <w:sz w:val="24"/>
          <w:szCs w:val="24"/>
        </w:rPr>
        <w:t xml:space="preserve"> деятельности, к которым готовится обучающийся, внесение предложений по включению в образовательные программы дополнительных профессиональных компетенций; 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участие в выборе профессиональных стандартов, с учетом которых будет разработана образовательная программа (в объеме компетенций образовательной организации при решении данного вопроса, определенных нормативно-методическими документами федеральных и региональных органов исполнительной власти);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участие в анализе требований профессиональных стандартов к обобщенным трудовым функциям и трудовым функциям, внесение предложений по учету обобщенных трудовых функций, не представленных в образовательных стандартах, при разработке профессиональной образовательной программы;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участие работодателей в формировании общепрофессиональных и профессиональных компетенций, осваиваемых </w:t>
      </w:r>
      <w:proofErr w:type="gramStart"/>
      <w:r w:rsidRPr="00631C90">
        <w:rPr>
          <w:sz w:val="24"/>
          <w:szCs w:val="24"/>
        </w:rPr>
        <w:t>обучающимися</w:t>
      </w:r>
      <w:proofErr w:type="gramEnd"/>
      <w:r w:rsidRPr="00631C90">
        <w:rPr>
          <w:sz w:val="24"/>
          <w:szCs w:val="24"/>
        </w:rPr>
        <w:t xml:space="preserve"> в ходе прохождения практики;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lastRenderedPageBreak/>
        <w:t xml:space="preserve">участие работодателей в формировании оценочного материала и оценке уровня </w:t>
      </w:r>
      <w:proofErr w:type="spellStart"/>
      <w:r w:rsidRPr="00631C90">
        <w:rPr>
          <w:sz w:val="24"/>
          <w:szCs w:val="24"/>
        </w:rPr>
        <w:t>сформированности</w:t>
      </w:r>
      <w:proofErr w:type="spellEnd"/>
      <w:r w:rsidRPr="00631C90">
        <w:rPr>
          <w:sz w:val="24"/>
          <w:szCs w:val="24"/>
        </w:rPr>
        <w:t xml:space="preserve"> общепрофессиональных и профессиональных компетенций, осваиваемых </w:t>
      </w:r>
      <w:proofErr w:type="gramStart"/>
      <w:r w:rsidRPr="00631C90">
        <w:rPr>
          <w:sz w:val="24"/>
          <w:szCs w:val="24"/>
        </w:rPr>
        <w:t>обучающимися</w:t>
      </w:r>
      <w:proofErr w:type="gramEnd"/>
      <w:r w:rsidRPr="00631C90">
        <w:rPr>
          <w:sz w:val="24"/>
          <w:szCs w:val="24"/>
        </w:rPr>
        <w:t xml:space="preserve"> в ходе прохождения практики;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определение соответствия заданных компетенций выполняемым студентами на рабочих местах во время практик видам профессиональной деятельности по направлению подготовки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>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проведение представителями работодателей (специалистами-практиками) учебных занятий для студентов, в том числе лекционных курсов, семинаров, лабораторных работ, мастер-классов, деловых игр, практикумов и проч.;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подготовка курсовых работ (проектов) и выпускных квалификационных работ по запросам работодателей;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привлечение работодателей (представителей заинтересованных организаций) в качестве внешних экспертов при проведении промежуточной аттестации с целью оценивания и контроля компетенций обучающихся;</w:t>
      </w:r>
    </w:p>
    <w:p w:rsidR="00A16BAE" w:rsidRPr="00631C90" w:rsidRDefault="00A16BAE" w:rsidP="00B42041">
      <w:pPr>
        <w:keepNext/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участие работодателей в итоговой (государственной итоговой) аттестации выпускников; 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трудоустройство выпускников;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участие представителей организаций работодателей в процедуре проведения </w:t>
      </w:r>
      <w:proofErr w:type="spellStart"/>
      <w:r w:rsidRPr="00631C90">
        <w:rPr>
          <w:sz w:val="24"/>
          <w:szCs w:val="24"/>
        </w:rPr>
        <w:t>самообследования</w:t>
      </w:r>
      <w:proofErr w:type="spellEnd"/>
      <w:r w:rsidRPr="00631C90">
        <w:rPr>
          <w:sz w:val="24"/>
          <w:szCs w:val="24"/>
        </w:rPr>
        <w:t xml:space="preserve"> качества реализуемых профессиональных образовательных программ;</w:t>
      </w:r>
    </w:p>
    <w:p w:rsidR="00A16BAE" w:rsidRPr="00631C90" w:rsidRDefault="00A16BAE" w:rsidP="00B42041">
      <w:pPr>
        <w:numPr>
          <w:ilvl w:val="0"/>
          <w:numId w:val="20"/>
        </w:numPr>
        <w:tabs>
          <w:tab w:val="clear" w:pos="720"/>
        </w:tabs>
        <w:spacing w:line="240" w:lineRule="auto"/>
        <w:ind w:left="0" w:firstLine="425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отзывы работодателей, рекламации на подготовку выпускников; получение обратной связи от работодателей (посредством процедуры анкетирования) об уровне </w:t>
      </w:r>
      <w:proofErr w:type="spellStart"/>
      <w:r w:rsidRPr="00631C90">
        <w:rPr>
          <w:sz w:val="24"/>
          <w:szCs w:val="24"/>
        </w:rPr>
        <w:t>сформированности</w:t>
      </w:r>
      <w:proofErr w:type="spellEnd"/>
      <w:r w:rsidRPr="00631C90">
        <w:rPr>
          <w:sz w:val="24"/>
          <w:szCs w:val="24"/>
        </w:rPr>
        <w:t xml:space="preserve"> компетенций выпускников с целью последующей корректировки и совершенствования образовательных программ.</w:t>
      </w:r>
    </w:p>
    <w:p w:rsidR="00A16BAE" w:rsidRPr="00C34771" w:rsidRDefault="00A16BAE" w:rsidP="00B42041">
      <w:pPr>
        <w:spacing w:line="240" w:lineRule="auto"/>
        <w:ind w:firstLine="567"/>
        <w:jc w:val="both"/>
        <w:rPr>
          <w:sz w:val="24"/>
          <w:szCs w:val="24"/>
        </w:rPr>
      </w:pPr>
      <w:r w:rsidRPr="00C34771">
        <w:rPr>
          <w:sz w:val="24"/>
          <w:szCs w:val="24"/>
        </w:rPr>
        <w:t xml:space="preserve">Основные стратегические партнеры кафедры </w:t>
      </w:r>
      <w:r w:rsidR="00D70CD7">
        <w:rPr>
          <w:sz w:val="24"/>
          <w:szCs w:val="24"/>
        </w:rPr>
        <w:t>…..</w:t>
      </w:r>
      <w:r w:rsidRPr="00C34771">
        <w:rPr>
          <w:sz w:val="24"/>
          <w:szCs w:val="24"/>
        </w:rPr>
        <w:t>:</w:t>
      </w:r>
    </w:p>
    <w:p w:rsidR="00D70CD7" w:rsidRPr="00631C90" w:rsidRDefault="00D70CD7" w:rsidP="00D70CD7">
      <w:pPr>
        <w:spacing w:line="240" w:lineRule="auto"/>
        <w:ind w:firstLine="284"/>
        <w:jc w:val="both"/>
        <w:rPr>
          <w:i/>
          <w:sz w:val="24"/>
          <w:szCs w:val="24"/>
        </w:rPr>
      </w:pPr>
      <w:r w:rsidRPr="00631C90">
        <w:rPr>
          <w:i/>
          <w:sz w:val="24"/>
          <w:szCs w:val="24"/>
        </w:rPr>
        <w:t>(указать полные наименования предприятий, организаций работодателей; разработчики ОПОП могут дополнить/изменить текст настоящего подраздела)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</w:p>
    <w:p w:rsidR="00A16BAE" w:rsidRPr="00631C90" w:rsidRDefault="00A16BAE" w:rsidP="00B42041">
      <w:pPr>
        <w:pStyle w:val="5"/>
        <w:keepNext/>
        <w:spacing w:before="0" w:after="0" w:line="240" w:lineRule="auto"/>
        <w:ind w:firstLine="720"/>
        <w:jc w:val="center"/>
        <w:rPr>
          <w:rFonts w:ascii="Times New Roman" w:hAnsi="Times New Roman"/>
          <w:i w:val="0"/>
          <w:sz w:val="24"/>
          <w:szCs w:val="24"/>
        </w:rPr>
      </w:pPr>
      <w:bookmarkStart w:id="17" w:name="_Toc149687663"/>
      <w:bookmarkStart w:id="18" w:name="_Toc149688014"/>
      <w:bookmarkStart w:id="19" w:name="_Toc149688178"/>
      <w:bookmarkStart w:id="20" w:name="_Toc149688198"/>
      <w:bookmarkStart w:id="21" w:name="_Toc149688254"/>
      <w:bookmarkStart w:id="22" w:name="_Toc149693821"/>
      <w:r w:rsidRPr="00631C90">
        <w:rPr>
          <w:rFonts w:ascii="Times New Roman" w:hAnsi="Times New Roman"/>
          <w:i w:val="0"/>
          <w:sz w:val="24"/>
          <w:szCs w:val="24"/>
        </w:rPr>
        <w:t>2. Характеристика профессиональной деятельности выпускников</w:t>
      </w:r>
    </w:p>
    <w:p w:rsidR="00C34771" w:rsidRDefault="00C34771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 xml:space="preserve">2.1. Область профессиональной деятельности выпускников 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Область профессиональной деятельности выпускников, ос</w:t>
      </w:r>
      <w:r>
        <w:rPr>
          <w:rFonts w:eastAsia="Times New Roman"/>
          <w:sz w:val="24"/>
          <w:szCs w:val="24"/>
          <w:lang w:eastAsia="ru-RU"/>
        </w:rPr>
        <w:t xml:space="preserve">воивших программу магистратуры, </w:t>
      </w:r>
      <w:r w:rsidRPr="00C215C7">
        <w:rPr>
          <w:rFonts w:eastAsia="Times New Roman"/>
          <w:sz w:val="24"/>
          <w:szCs w:val="24"/>
          <w:lang w:eastAsia="ru-RU"/>
        </w:rPr>
        <w:t>включает: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управленческую деятельность в организациях любой организационно-правовой фо</w:t>
      </w:r>
      <w:r>
        <w:rPr>
          <w:rFonts w:eastAsia="Times New Roman"/>
          <w:sz w:val="24"/>
          <w:szCs w:val="24"/>
          <w:lang w:eastAsia="ru-RU"/>
        </w:rPr>
        <w:t xml:space="preserve">рмы, в которых </w:t>
      </w:r>
      <w:r w:rsidRPr="00C215C7">
        <w:rPr>
          <w:rFonts w:eastAsia="Times New Roman"/>
          <w:sz w:val="24"/>
          <w:szCs w:val="24"/>
          <w:lang w:eastAsia="ru-RU"/>
        </w:rPr>
        <w:t>выпускники работают в качестве исполнителей или руководител</w:t>
      </w:r>
      <w:r>
        <w:rPr>
          <w:rFonts w:eastAsia="Times New Roman"/>
          <w:sz w:val="24"/>
          <w:szCs w:val="24"/>
          <w:lang w:eastAsia="ru-RU"/>
        </w:rPr>
        <w:t xml:space="preserve">ей в различных службах аппарата </w:t>
      </w:r>
      <w:r w:rsidRPr="00C215C7">
        <w:rPr>
          <w:rFonts w:eastAsia="Times New Roman"/>
          <w:sz w:val="24"/>
          <w:szCs w:val="24"/>
          <w:lang w:eastAsia="ru-RU"/>
        </w:rPr>
        <w:t>управления;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 xml:space="preserve">управленческую деятельность в органах </w:t>
      </w:r>
      <w:proofErr w:type="gramStart"/>
      <w:r w:rsidRPr="00C215C7">
        <w:rPr>
          <w:rFonts w:eastAsia="Times New Roman"/>
          <w:sz w:val="24"/>
          <w:szCs w:val="24"/>
          <w:lang w:eastAsia="ru-RU"/>
        </w:rPr>
        <w:t>государственного</w:t>
      </w:r>
      <w:proofErr w:type="gramEnd"/>
      <w:r w:rsidRPr="00C215C7">
        <w:rPr>
          <w:rFonts w:eastAsia="Times New Roman"/>
          <w:sz w:val="24"/>
          <w:szCs w:val="24"/>
          <w:lang w:eastAsia="ru-RU"/>
        </w:rPr>
        <w:t xml:space="preserve"> и муниципального управления;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предпринимательскую и организационную деятельность в структурах</w:t>
      </w:r>
      <w:r>
        <w:rPr>
          <w:rFonts w:eastAsia="Times New Roman"/>
          <w:sz w:val="24"/>
          <w:szCs w:val="24"/>
          <w:lang w:eastAsia="ru-RU"/>
        </w:rPr>
        <w:t xml:space="preserve">, в которых выпускники являются </w:t>
      </w:r>
      <w:r w:rsidRPr="00C215C7">
        <w:rPr>
          <w:rFonts w:eastAsia="Times New Roman"/>
          <w:sz w:val="24"/>
          <w:szCs w:val="24"/>
          <w:lang w:eastAsia="ru-RU"/>
        </w:rPr>
        <w:t>предпринимателями, создающими и развивающими собственное дело;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научно-исследовательскую деятельность в научных организациях, связанных с решением </w:t>
      </w:r>
      <w:r w:rsidRPr="00C215C7">
        <w:rPr>
          <w:rFonts w:eastAsia="Times New Roman"/>
          <w:sz w:val="24"/>
          <w:szCs w:val="24"/>
          <w:lang w:eastAsia="ru-RU"/>
        </w:rPr>
        <w:t>управленческих проблем;</w:t>
      </w:r>
    </w:p>
    <w:p w:rsidR="00B42041" w:rsidRPr="00B42041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научно-исследовательскую и преподавательскую деятельность</w:t>
      </w:r>
      <w:r>
        <w:rPr>
          <w:rFonts w:eastAsia="Times New Roman"/>
          <w:sz w:val="24"/>
          <w:szCs w:val="24"/>
          <w:lang w:eastAsia="ru-RU"/>
        </w:rPr>
        <w:t xml:space="preserve"> в образовательных организациях </w:t>
      </w:r>
      <w:r w:rsidRPr="00C215C7">
        <w:rPr>
          <w:rFonts w:eastAsia="Times New Roman"/>
          <w:sz w:val="24"/>
          <w:szCs w:val="24"/>
          <w:lang w:eastAsia="ru-RU"/>
        </w:rPr>
        <w:t>высшего образования и организациях дополнительного профессионального образования.</w:t>
      </w:r>
    </w:p>
    <w:p w:rsidR="00C215C7" w:rsidRDefault="00A16BAE" w:rsidP="00C215C7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 xml:space="preserve">2.2. Объекты </w:t>
      </w:r>
      <w:proofErr w:type="gramStart"/>
      <w:r w:rsidRPr="00631C90">
        <w:rPr>
          <w:rFonts w:ascii="Times New Roman" w:hAnsi="Times New Roman"/>
          <w:i w:val="0"/>
          <w:sz w:val="24"/>
          <w:szCs w:val="24"/>
        </w:rPr>
        <w:t>профессиональной</w:t>
      </w:r>
      <w:proofErr w:type="gramEnd"/>
      <w:r w:rsidRPr="00631C90">
        <w:rPr>
          <w:rFonts w:ascii="Times New Roman" w:hAnsi="Times New Roman"/>
          <w:i w:val="0"/>
          <w:sz w:val="24"/>
          <w:szCs w:val="24"/>
        </w:rPr>
        <w:t xml:space="preserve"> деятельности выпускников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Объектами профессиональной деятельности выпускников, освоивших программу магистратуры,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C215C7">
        <w:rPr>
          <w:rFonts w:eastAsia="Times New Roman"/>
          <w:sz w:val="24"/>
          <w:szCs w:val="24"/>
          <w:lang w:eastAsia="ru-RU"/>
        </w:rPr>
        <w:t>являются: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процессы управления организациями различных организационно-правовых форм;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 xml:space="preserve">процессы </w:t>
      </w:r>
      <w:proofErr w:type="gramStart"/>
      <w:r w:rsidRPr="00C215C7">
        <w:rPr>
          <w:rFonts w:eastAsia="Times New Roman"/>
          <w:sz w:val="24"/>
          <w:szCs w:val="24"/>
          <w:lang w:eastAsia="ru-RU"/>
        </w:rPr>
        <w:t>государственного</w:t>
      </w:r>
      <w:proofErr w:type="gramEnd"/>
      <w:r w:rsidRPr="00C215C7">
        <w:rPr>
          <w:rFonts w:eastAsia="Times New Roman"/>
          <w:sz w:val="24"/>
          <w:szCs w:val="24"/>
          <w:lang w:eastAsia="ru-RU"/>
        </w:rPr>
        <w:t xml:space="preserve"> и муниципального управления;</w:t>
      </w:r>
    </w:p>
    <w:p w:rsidR="00C215C7" w:rsidRPr="00C215C7" w:rsidRDefault="00C215C7" w:rsidP="00C215C7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научно-исследовательские процессы.</w:t>
      </w:r>
    </w:p>
    <w:p w:rsidR="00B42041" w:rsidRDefault="00B42041" w:rsidP="00B42041">
      <w:pPr>
        <w:pStyle w:val="5"/>
        <w:spacing w:before="0" w:after="0" w:line="240" w:lineRule="auto"/>
        <w:ind w:firstLine="720"/>
        <w:jc w:val="both"/>
        <w:rPr>
          <w:rFonts w:ascii="Times New Roman" w:hAnsi="Times New Roman"/>
          <w:b w:val="0"/>
          <w:bCs w:val="0"/>
          <w:iCs w:val="0"/>
          <w:sz w:val="24"/>
          <w:szCs w:val="24"/>
          <w:lang w:eastAsia="ru-RU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>2.3. Виды профессиональной деятельности выпускников</w:t>
      </w:r>
    </w:p>
    <w:p w:rsid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lastRenderedPageBreak/>
        <w:t xml:space="preserve">Виды профессиональной деятельности, к которым готовятся </w:t>
      </w:r>
      <w:r>
        <w:rPr>
          <w:rFonts w:eastAsia="Times New Roman"/>
          <w:sz w:val="24"/>
          <w:szCs w:val="24"/>
          <w:lang w:eastAsia="ru-RU"/>
        </w:rPr>
        <w:t xml:space="preserve">выпускники, освоившие программу </w:t>
      </w:r>
      <w:r w:rsidRPr="00C215C7">
        <w:rPr>
          <w:rFonts w:eastAsia="Times New Roman"/>
          <w:sz w:val="24"/>
          <w:szCs w:val="24"/>
          <w:lang w:eastAsia="ru-RU"/>
        </w:rPr>
        <w:t>магистратуры:</w:t>
      </w:r>
    </w:p>
    <w:p w:rsidR="00C215C7" w:rsidRP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Основные:</w:t>
      </w:r>
    </w:p>
    <w:p w:rsidR="00C215C7" w:rsidRP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организационно-управленческая;</w:t>
      </w:r>
    </w:p>
    <w:p w:rsidR="00C215C7" w:rsidRP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аналитическая;</w:t>
      </w:r>
    </w:p>
    <w:p w:rsid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Дополнительные:</w:t>
      </w:r>
    </w:p>
    <w:p w:rsidR="00C215C7" w:rsidRP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научно-исследовательская;</w:t>
      </w:r>
    </w:p>
    <w:p w:rsidR="00C215C7" w:rsidRDefault="00C215C7" w:rsidP="00C215C7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C215C7">
        <w:rPr>
          <w:rFonts w:eastAsia="Times New Roman"/>
          <w:sz w:val="24"/>
          <w:szCs w:val="24"/>
          <w:lang w:eastAsia="ru-RU"/>
        </w:rPr>
        <w:t>педагогическая.</w:t>
      </w:r>
    </w:p>
    <w:p w:rsidR="00A16BAE" w:rsidRPr="00631C90" w:rsidRDefault="00A16BAE" w:rsidP="00C215C7">
      <w:pPr>
        <w:spacing w:line="240" w:lineRule="auto"/>
        <w:ind w:firstLine="567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Ориентация программы в соответствии с видом (видами) профессиональной деятельности, установленными как основной </w:t>
      </w:r>
      <w:r w:rsidRPr="00631C90">
        <w:rPr>
          <w:sz w:val="24"/>
          <w:szCs w:val="24"/>
        </w:rPr>
        <w:sym w:font="Symbol" w:char="F02D"/>
      </w:r>
      <w:r w:rsidRPr="00631C90">
        <w:rPr>
          <w:sz w:val="24"/>
          <w:szCs w:val="24"/>
        </w:rPr>
        <w:t xml:space="preserve"> программа </w:t>
      </w:r>
      <w:r w:rsidRPr="00B42041">
        <w:rPr>
          <w:sz w:val="24"/>
          <w:szCs w:val="24"/>
        </w:rPr>
        <w:t>академическ</w:t>
      </w:r>
      <w:r w:rsidR="00C215C7">
        <w:rPr>
          <w:sz w:val="24"/>
          <w:szCs w:val="24"/>
        </w:rPr>
        <w:t>ой м</w:t>
      </w:r>
      <w:r w:rsidR="00A2058E">
        <w:rPr>
          <w:sz w:val="24"/>
          <w:szCs w:val="24"/>
        </w:rPr>
        <w:t>агистратуры</w:t>
      </w:r>
      <w:r w:rsidR="00805103" w:rsidRPr="00B42041">
        <w:rPr>
          <w:sz w:val="24"/>
          <w:szCs w:val="24"/>
        </w:rPr>
        <w:t>.</w:t>
      </w: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>2.4. Задачи профессиональной деятельности выпускников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Выпускник, освоивший программу магистратуры, в соответствии с видом </w:t>
      </w:r>
      <w:r w:rsidRPr="00C215C7">
        <w:rPr>
          <w:bCs/>
          <w:sz w:val="24"/>
          <w:szCs w:val="24"/>
        </w:rPr>
        <w:t>(видам</w:t>
      </w:r>
      <w:r>
        <w:rPr>
          <w:bCs/>
          <w:sz w:val="24"/>
          <w:szCs w:val="24"/>
        </w:rPr>
        <w:t xml:space="preserve">и) </w:t>
      </w:r>
      <w:r w:rsidRPr="00C215C7">
        <w:rPr>
          <w:bCs/>
          <w:sz w:val="24"/>
          <w:szCs w:val="24"/>
        </w:rPr>
        <w:t>профессиональной деятельности, на который (которые) ориентирована программа магистратуры, готов</w:t>
      </w:r>
      <w:r>
        <w:rPr>
          <w:bCs/>
          <w:sz w:val="24"/>
          <w:szCs w:val="24"/>
        </w:rPr>
        <w:t xml:space="preserve"> </w:t>
      </w:r>
      <w:r w:rsidRPr="00C215C7">
        <w:rPr>
          <w:bCs/>
          <w:sz w:val="24"/>
          <w:szCs w:val="24"/>
        </w:rPr>
        <w:t>решать следующие профессиональные задачи: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i/>
          <w:sz w:val="24"/>
          <w:szCs w:val="24"/>
        </w:rPr>
      </w:pPr>
      <w:r w:rsidRPr="00C215C7">
        <w:rPr>
          <w:bCs/>
          <w:i/>
          <w:sz w:val="24"/>
          <w:szCs w:val="24"/>
        </w:rPr>
        <w:t>организационно-управленческая деятельность: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разработка стратегий развития организаций и их отдельных подразделений;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руководство подразделениями предприятий и организаций раз</w:t>
      </w:r>
      <w:r>
        <w:rPr>
          <w:bCs/>
          <w:sz w:val="24"/>
          <w:szCs w:val="24"/>
        </w:rPr>
        <w:t xml:space="preserve">ных форм собственности, органов </w:t>
      </w:r>
      <w:r w:rsidRPr="00C215C7">
        <w:rPr>
          <w:bCs/>
          <w:sz w:val="24"/>
          <w:szCs w:val="24"/>
        </w:rPr>
        <w:t>государственной и муниципальной власти;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организация творческих коллективов (команд) для решения органи</w:t>
      </w:r>
      <w:r>
        <w:rPr>
          <w:bCs/>
          <w:sz w:val="24"/>
          <w:szCs w:val="24"/>
        </w:rPr>
        <w:t xml:space="preserve">зационно-управленческих задач и </w:t>
      </w:r>
      <w:r w:rsidRPr="00C215C7">
        <w:rPr>
          <w:bCs/>
          <w:sz w:val="24"/>
          <w:szCs w:val="24"/>
        </w:rPr>
        <w:t>руководство ими;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i/>
          <w:sz w:val="24"/>
          <w:szCs w:val="24"/>
        </w:rPr>
      </w:pPr>
      <w:r w:rsidRPr="00C215C7">
        <w:rPr>
          <w:bCs/>
          <w:i/>
          <w:sz w:val="24"/>
          <w:szCs w:val="24"/>
        </w:rPr>
        <w:t>аналитическая деятельность: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поиск, анализ и оценка информации для подготовки и принятия управленческих решений;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анализ существующих форм организации и процессов управ</w:t>
      </w:r>
      <w:r>
        <w:rPr>
          <w:bCs/>
          <w:sz w:val="24"/>
          <w:szCs w:val="24"/>
        </w:rPr>
        <w:t xml:space="preserve">ления, разработка и обоснование </w:t>
      </w:r>
      <w:r w:rsidRPr="00C215C7">
        <w:rPr>
          <w:bCs/>
          <w:sz w:val="24"/>
          <w:szCs w:val="24"/>
        </w:rPr>
        <w:t>предложений по их совершенствованию;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проведение оценки эффективности проектов с учетом фактора неопределенности;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i/>
          <w:sz w:val="24"/>
          <w:szCs w:val="24"/>
        </w:rPr>
      </w:pPr>
      <w:r w:rsidRPr="00C215C7">
        <w:rPr>
          <w:bCs/>
          <w:i/>
          <w:sz w:val="24"/>
          <w:szCs w:val="24"/>
        </w:rPr>
        <w:t>научно-исследовательская деятельность: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организация проведения научных исследований: определени</w:t>
      </w:r>
      <w:r>
        <w:rPr>
          <w:bCs/>
          <w:sz w:val="24"/>
          <w:szCs w:val="24"/>
        </w:rPr>
        <w:t xml:space="preserve">е заданий для групп и отдельных </w:t>
      </w:r>
      <w:r w:rsidRPr="00C215C7">
        <w:rPr>
          <w:bCs/>
          <w:sz w:val="24"/>
          <w:szCs w:val="24"/>
        </w:rPr>
        <w:t>исполнителей, выбор инструментария исследований, анализ их результатов, сбор, обработка, анализ и</w:t>
      </w:r>
      <w:r>
        <w:rPr>
          <w:bCs/>
          <w:sz w:val="24"/>
          <w:szCs w:val="24"/>
        </w:rPr>
        <w:t xml:space="preserve"> </w:t>
      </w:r>
      <w:r w:rsidRPr="00C215C7">
        <w:rPr>
          <w:bCs/>
          <w:sz w:val="24"/>
          <w:szCs w:val="24"/>
        </w:rPr>
        <w:t>систематизация информации по теме исследования, подготовка обзоров и отчетов по теме исследования;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разработка моделей исследуемых процессов, явлений и объектов, относящихся к сфере </w:t>
      </w:r>
      <w:r w:rsidRPr="00C215C7">
        <w:rPr>
          <w:bCs/>
          <w:sz w:val="24"/>
          <w:szCs w:val="24"/>
        </w:rPr>
        <w:t>профессиональной деятельности, оценка и интерпретация полученных результатов;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выявление и формулирование актуальных научных проблем;</w:t>
      </w:r>
    </w:p>
    <w:p w:rsidR="00805103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подготовка обзоров, отчетов и научных публикаций;</w:t>
      </w:r>
    </w:p>
    <w:p w:rsidR="00C215C7" w:rsidRPr="00C215C7" w:rsidRDefault="00C215C7" w:rsidP="00C215C7">
      <w:pPr>
        <w:spacing w:line="240" w:lineRule="auto"/>
        <w:ind w:firstLine="720"/>
        <w:jc w:val="both"/>
        <w:rPr>
          <w:bCs/>
          <w:i/>
          <w:sz w:val="24"/>
          <w:szCs w:val="24"/>
        </w:rPr>
      </w:pPr>
      <w:r w:rsidRPr="00C215C7">
        <w:rPr>
          <w:bCs/>
          <w:i/>
          <w:sz w:val="24"/>
          <w:szCs w:val="24"/>
        </w:rPr>
        <w:t>педагогическая деятельность:</w:t>
      </w:r>
    </w:p>
    <w:p w:rsidR="00C215C7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C215C7">
        <w:rPr>
          <w:bCs/>
          <w:sz w:val="24"/>
          <w:szCs w:val="24"/>
        </w:rPr>
        <w:t>преподавание управленческих дисциплин и разработка соот</w:t>
      </w:r>
      <w:r>
        <w:rPr>
          <w:bCs/>
          <w:sz w:val="24"/>
          <w:szCs w:val="24"/>
        </w:rPr>
        <w:t xml:space="preserve">ветствующих учебно-методических </w:t>
      </w:r>
      <w:r w:rsidRPr="00C215C7">
        <w:rPr>
          <w:bCs/>
          <w:sz w:val="24"/>
          <w:szCs w:val="24"/>
        </w:rPr>
        <w:t>материалов в общеобразовательных и профессиональных организациях, в организациях дополнительного</w:t>
      </w:r>
      <w:r>
        <w:rPr>
          <w:bCs/>
          <w:sz w:val="24"/>
          <w:szCs w:val="24"/>
        </w:rPr>
        <w:t xml:space="preserve"> </w:t>
      </w:r>
      <w:r w:rsidRPr="00C215C7">
        <w:rPr>
          <w:bCs/>
          <w:sz w:val="24"/>
          <w:szCs w:val="24"/>
        </w:rPr>
        <w:t>профессионального образования.</w:t>
      </w:r>
    </w:p>
    <w:p w:rsidR="00C215C7" w:rsidRPr="00805103" w:rsidRDefault="00C215C7" w:rsidP="00C215C7">
      <w:pPr>
        <w:spacing w:line="240" w:lineRule="auto"/>
        <w:ind w:firstLine="720"/>
        <w:jc w:val="both"/>
        <w:rPr>
          <w:bCs/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jc w:val="center"/>
        <w:rPr>
          <w:rFonts w:ascii="Times New Roman" w:hAnsi="Times New Roman"/>
          <w:i w:val="0"/>
          <w:sz w:val="24"/>
          <w:szCs w:val="24"/>
        </w:rPr>
      </w:pPr>
      <w:bookmarkStart w:id="23" w:name="_Toc149688202"/>
      <w:bookmarkStart w:id="24" w:name="_Toc149688258"/>
      <w:bookmarkStart w:id="25" w:name="_Toc149693825"/>
      <w:bookmarkEnd w:id="17"/>
      <w:bookmarkEnd w:id="18"/>
      <w:bookmarkEnd w:id="19"/>
      <w:bookmarkEnd w:id="20"/>
      <w:bookmarkEnd w:id="21"/>
      <w:bookmarkEnd w:id="22"/>
      <w:r w:rsidRPr="00631C90">
        <w:rPr>
          <w:rFonts w:ascii="Times New Roman" w:hAnsi="Times New Roman"/>
          <w:i w:val="0"/>
          <w:sz w:val="24"/>
          <w:szCs w:val="24"/>
        </w:rPr>
        <w:t xml:space="preserve">3. </w:t>
      </w:r>
      <w:bookmarkEnd w:id="23"/>
      <w:bookmarkEnd w:id="24"/>
      <w:bookmarkEnd w:id="25"/>
      <w:r w:rsidRPr="00631C90">
        <w:rPr>
          <w:rFonts w:ascii="Times New Roman" w:hAnsi="Times New Roman"/>
          <w:i w:val="0"/>
          <w:sz w:val="24"/>
          <w:szCs w:val="24"/>
        </w:rPr>
        <w:t>Планир</w:t>
      </w:r>
      <w:r w:rsidR="00C34771">
        <w:rPr>
          <w:rFonts w:ascii="Times New Roman" w:hAnsi="Times New Roman"/>
          <w:i w:val="0"/>
          <w:sz w:val="24"/>
          <w:szCs w:val="24"/>
        </w:rPr>
        <w:t xml:space="preserve">уемые результаты освоения </w:t>
      </w:r>
      <w:r w:rsidRPr="00631C90">
        <w:rPr>
          <w:rFonts w:ascii="Times New Roman" w:hAnsi="Times New Roman"/>
          <w:i w:val="0"/>
          <w:sz w:val="24"/>
          <w:szCs w:val="24"/>
        </w:rPr>
        <w:t>адаптированной образовательной программы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bCs/>
          <w:sz w:val="24"/>
          <w:szCs w:val="24"/>
        </w:rPr>
      </w:pPr>
      <w:bookmarkStart w:id="26" w:name="_Toc149687664"/>
      <w:bookmarkStart w:id="27" w:name="_Toc149688015"/>
      <w:bookmarkStart w:id="28" w:name="_Toc149688179"/>
      <w:bookmarkStart w:id="29" w:name="_Toc149688203"/>
      <w:bookmarkStart w:id="30" w:name="_Toc149688259"/>
      <w:bookmarkStart w:id="31" w:name="_Toc149693826"/>
      <w:r w:rsidRPr="00631C90">
        <w:rPr>
          <w:sz w:val="24"/>
          <w:szCs w:val="24"/>
        </w:rPr>
        <w:t xml:space="preserve">Результаты освоения АОП </w:t>
      </w:r>
      <w:proofErr w:type="gramStart"/>
      <w:r w:rsidRPr="00631C90">
        <w:rPr>
          <w:sz w:val="24"/>
          <w:szCs w:val="24"/>
        </w:rPr>
        <w:t>ВО</w:t>
      </w:r>
      <w:proofErr w:type="gramEnd"/>
      <w:r w:rsidRPr="00631C90">
        <w:rPr>
          <w:sz w:val="24"/>
          <w:szCs w:val="24"/>
        </w:rPr>
        <w:t xml:space="preserve"> определяются </w:t>
      </w:r>
      <w:proofErr w:type="gramStart"/>
      <w:r w:rsidRPr="00631C90">
        <w:rPr>
          <w:sz w:val="24"/>
          <w:szCs w:val="24"/>
        </w:rPr>
        <w:t>приобретаемыми</w:t>
      </w:r>
      <w:proofErr w:type="gramEnd"/>
      <w:r w:rsidRPr="00631C90">
        <w:rPr>
          <w:sz w:val="24"/>
          <w:szCs w:val="24"/>
        </w:rPr>
        <w:t xml:space="preserve"> выпускником </w:t>
      </w:r>
      <w:r w:rsidRPr="00631C90">
        <w:rPr>
          <w:bCs/>
          <w:sz w:val="24"/>
          <w:szCs w:val="24"/>
        </w:rPr>
        <w:t xml:space="preserve">компетенциями, то есть его способностью применять знания, умения, навыки и личные качества в соответствии с задачами профессиональной деятельности. 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bCs/>
          <w:sz w:val="24"/>
          <w:szCs w:val="24"/>
        </w:rPr>
      </w:pPr>
      <w:r w:rsidRPr="00631C90">
        <w:rPr>
          <w:bCs/>
          <w:sz w:val="24"/>
          <w:szCs w:val="24"/>
        </w:rPr>
        <w:t xml:space="preserve">В результате освоения АОП </w:t>
      </w:r>
      <w:r w:rsidR="003A5E83">
        <w:rPr>
          <w:sz w:val="24"/>
          <w:szCs w:val="24"/>
        </w:rPr>
        <w:t>м</w:t>
      </w:r>
      <w:r w:rsidR="00A2058E">
        <w:rPr>
          <w:sz w:val="24"/>
          <w:szCs w:val="24"/>
        </w:rPr>
        <w:t>агистратуры</w:t>
      </w:r>
      <w:r w:rsidRPr="00631C90">
        <w:rPr>
          <w:i/>
          <w:sz w:val="24"/>
          <w:szCs w:val="24"/>
        </w:rPr>
        <w:t xml:space="preserve"> </w:t>
      </w:r>
      <w:r w:rsidRPr="00631C90">
        <w:rPr>
          <w:sz w:val="24"/>
          <w:szCs w:val="24"/>
        </w:rPr>
        <w:t xml:space="preserve">по направлению подготовки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 xml:space="preserve">  выпускник должен обладать следующими </w:t>
      </w:r>
      <w:r w:rsidR="00805103">
        <w:rPr>
          <w:bCs/>
          <w:sz w:val="24"/>
          <w:szCs w:val="24"/>
        </w:rPr>
        <w:t>компетенциями:</w:t>
      </w:r>
    </w:p>
    <w:p w:rsidR="003A5E83" w:rsidRPr="003A5E83" w:rsidRDefault="00A16BAE" w:rsidP="003A5E83">
      <w:pPr>
        <w:pStyle w:val="ac"/>
        <w:keepNext/>
        <w:spacing w:line="240" w:lineRule="auto"/>
        <w:ind w:firstLine="720"/>
        <w:rPr>
          <w:rFonts w:ascii="Times New Roman" w:hAnsi="Times New Roman"/>
          <w:bCs/>
          <w:i/>
          <w:iCs/>
          <w:sz w:val="24"/>
          <w:szCs w:val="24"/>
        </w:rPr>
      </w:pPr>
      <w:r w:rsidRPr="003A5E83">
        <w:rPr>
          <w:rFonts w:ascii="Times New Roman" w:hAnsi="Times New Roman"/>
          <w:bCs/>
          <w:i/>
          <w:iCs/>
          <w:sz w:val="24"/>
          <w:szCs w:val="24"/>
        </w:rPr>
        <w:lastRenderedPageBreak/>
        <w:t>Общекультурные компетенции (</w:t>
      </w:r>
      <w:proofErr w:type="gramStart"/>
      <w:r w:rsidRPr="003A5E83">
        <w:rPr>
          <w:rFonts w:ascii="Times New Roman" w:hAnsi="Times New Roman"/>
          <w:bCs/>
          <w:i/>
          <w:iCs/>
          <w:sz w:val="24"/>
          <w:szCs w:val="24"/>
        </w:rPr>
        <w:t>ОК</w:t>
      </w:r>
      <w:proofErr w:type="gramEnd"/>
      <w:r w:rsidRPr="003A5E83">
        <w:rPr>
          <w:rFonts w:ascii="Times New Roman" w:hAnsi="Times New Roman"/>
          <w:bCs/>
          <w:i/>
          <w:iCs/>
          <w:sz w:val="24"/>
          <w:szCs w:val="24"/>
        </w:rPr>
        <w:t>):</w:t>
      </w:r>
    </w:p>
    <w:p w:rsidR="003A5E83" w:rsidRDefault="003A5E83" w:rsidP="003A5E83">
      <w:pPr>
        <w:pStyle w:val="ac"/>
        <w:keepNext/>
        <w:spacing w:line="240" w:lineRule="auto"/>
        <w:ind w:firstLine="720"/>
        <w:rPr>
          <w:sz w:val="24"/>
          <w:szCs w:val="24"/>
          <w:lang w:eastAsia="ru-RU"/>
        </w:rPr>
      </w:pPr>
      <w:r w:rsidRPr="003A5E83">
        <w:rPr>
          <w:sz w:val="24"/>
          <w:szCs w:val="24"/>
          <w:lang w:eastAsia="ru-RU"/>
        </w:rPr>
        <w:t>способностью к абстрактному мышлению, анализу, синтезу (ОК-1);</w:t>
      </w:r>
    </w:p>
    <w:p w:rsidR="003A5E83" w:rsidRDefault="003A5E83" w:rsidP="003A5E83">
      <w:pPr>
        <w:pStyle w:val="ac"/>
        <w:keepNext/>
        <w:spacing w:line="240" w:lineRule="auto"/>
        <w:ind w:firstLine="720"/>
        <w:rPr>
          <w:sz w:val="24"/>
          <w:szCs w:val="24"/>
          <w:lang w:eastAsia="ru-RU"/>
        </w:rPr>
      </w:pPr>
      <w:r w:rsidRPr="003A5E83">
        <w:rPr>
          <w:sz w:val="24"/>
          <w:szCs w:val="24"/>
          <w:lang w:eastAsia="ru-RU"/>
        </w:rPr>
        <w:t>готовностью действовать в нестандартных ситуация</w:t>
      </w:r>
      <w:r>
        <w:rPr>
          <w:sz w:val="24"/>
          <w:szCs w:val="24"/>
          <w:lang w:eastAsia="ru-RU"/>
        </w:rPr>
        <w:t xml:space="preserve">х, нести социальную и этическую </w:t>
      </w:r>
      <w:r w:rsidRPr="003A5E83">
        <w:rPr>
          <w:sz w:val="24"/>
          <w:szCs w:val="24"/>
          <w:lang w:eastAsia="ru-RU"/>
        </w:rPr>
        <w:t>ответственность</w:t>
      </w:r>
      <w:r>
        <w:rPr>
          <w:sz w:val="24"/>
          <w:szCs w:val="24"/>
          <w:lang w:eastAsia="ru-RU"/>
        </w:rPr>
        <w:t xml:space="preserve"> </w:t>
      </w:r>
      <w:r w:rsidRPr="003A5E83">
        <w:rPr>
          <w:sz w:val="24"/>
          <w:szCs w:val="24"/>
          <w:lang w:eastAsia="ru-RU"/>
        </w:rPr>
        <w:t>за принятые решения (ОК-2);</w:t>
      </w:r>
    </w:p>
    <w:p w:rsidR="003A5E83" w:rsidRPr="003A5E83" w:rsidRDefault="003A5E83" w:rsidP="003A5E83">
      <w:pPr>
        <w:pStyle w:val="ac"/>
        <w:keepNext/>
        <w:spacing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3A5E83">
        <w:rPr>
          <w:sz w:val="24"/>
          <w:szCs w:val="24"/>
          <w:lang w:eastAsia="ru-RU"/>
        </w:rPr>
        <w:t>готовностью к саморазвитию, самореализации, использованию творческого потенциала (ОК-3).</w:t>
      </w:r>
    </w:p>
    <w:p w:rsidR="00A16BAE" w:rsidRPr="003A5E83" w:rsidRDefault="00A16BAE" w:rsidP="00B42041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5E83">
        <w:rPr>
          <w:rFonts w:ascii="Times New Roman" w:hAnsi="Times New Roman" w:cs="Times New Roman"/>
          <w:i/>
          <w:sz w:val="24"/>
          <w:szCs w:val="24"/>
        </w:rPr>
        <w:t>Общепрофессиональные компетенции (ОПК):</w:t>
      </w:r>
    </w:p>
    <w:p w:rsidR="003A5E83" w:rsidRPr="003A5E83" w:rsidRDefault="003A5E83" w:rsidP="003A5E83">
      <w:pPr>
        <w:pStyle w:val="ac"/>
        <w:keepNext/>
        <w:spacing w:line="240" w:lineRule="auto"/>
        <w:ind w:firstLine="720"/>
        <w:rPr>
          <w:rFonts w:ascii="Times New Roman" w:eastAsia="Calibri" w:hAnsi="Times New Roman"/>
          <w:bCs/>
          <w:sz w:val="24"/>
          <w:szCs w:val="24"/>
        </w:rPr>
      </w:pPr>
      <w:r w:rsidRPr="003A5E83">
        <w:rPr>
          <w:rFonts w:ascii="Times New Roman" w:eastAsia="Calibri" w:hAnsi="Times New Roman"/>
          <w:bCs/>
          <w:sz w:val="24"/>
          <w:szCs w:val="24"/>
        </w:rPr>
        <w:t xml:space="preserve">готовностью к коммуникации в устной и письменной </w:t>
      </w:r>
      <w:proofErr w:type="gramStart"/>
      <w:r w:rsidRPr="003A5E83">
        <w:rPr>
          <w:rFonts w:ascii="Times New Roman" w:eastAsia="Calibri" w:hAnsi="Times New Roman"/>
          <w:bCs/>
          <w:sz w:val="24"/>
          <w:szCs w:val="24"/>
        </w:rPr>
        <w:t>формах</w:t>
      </w:r>
      <w:proofErr w:type="gramEnd"/>
      <w:r w:rsidRPr="003A5E83">
        <w:rPr>
          <w:rFonts w:ascii="Times New Roman" w:eastAsia="Calibri" w:hAnsi="Times New Roman"/>
          <w:bCs/>
          <w:sz w:val="24"/>
          <w:szCs w:val="24"/>
        </w:rPr>
        <w:t xml:space="preserve"> на р</w:t>
      </w:r>
      <w:r>
        <w:rPr>
          <w:rFonts w:ascii="Times New Roman" w:eastAsia="Calibri" w:hAnsi="Times New Roman"/>
          <w:bCs/>
          <w:sz w:val="24"/>
          <w:szCs w:val="24"/>
        </w:rPr>
        <w:t xml:space="preserve">усском и иностранном языках для </w:t>
      </w:r>
      <w:r w:rsidRPr="003A5E83">
        <w:rPr>
          <w:rFonts w:ascii="Times New Roman" w:eastAsia="Calibri" w:hAnsi="Times New Roman"/>
          <w:bCs/>
          <w:sz w:val="24"/>
          <w:szCs w:val="24"/>
        </w:rPr>
        <w:t>решения задач профессиональной деятельности (ОПК-1);</w:t>
      </w:r>
    </w:p>
    <w:p w:rsidR="003A5E83" w:rsidRPr="003A5E83" w:rsidRDefault="003A5E83" w:rsidP="003A5E83">
      <w:pPr>
        <w:pStyle w:val="ac"/>
        <w:keepNext/>
        <w:spacing w:line="240" w:lineRule="auto"/>
        <w:ind w:firstLine="720"/>
        <w:rPr>
          <w:rFonts w:ascii="Times New Roman" w:eastAsia="Calibri" w:hAnsi="Times New Roman"/>
          <w:bCs/>
          <w:sz w:val="24"/>
          <w:szCs w:val="24"/>
        </w:rPr>
      </w:pPr>
      <w:r w:rsidRPr="003A5E83">
        <w:rPr>
          <w:rFonts w:ascii="Times New Roman" w:eastAsia="Calibri" w:hAnsi="Times New Roman"/>
          <w:bCs/>
          <w:sz w:val="24"/>
          <w:szCs w:val="24"/>
        </w:rPr>
        <w:t>готовностью руководить коллективом в сфере своей профессион</w:t>
      </w:r>
      <w:r>
        <w:rPr>
          <w:rFonts w:ascii="Times New Roman" w:eastAsia="Calibri" w:hAnsi="Times New Roman"/>
          <w:bCs/>
          <w:sz w:val="24"/>
          <w:szCs w:val="24"/>
        </w:rPr>
        <w:t xml:space="preserve">альной деятельности, толерантно </w:t>
      </w:r>
      <w:r w:rsidRPr="003A5E83">
        <w:rPr>
          <w:rFonts w:ascii="Times New Roman" w:eastAsia="Calibri" w:hAnsi="Times New Roman"/>
          <w:bCs/>
          <w:sz w:val="24"/>
          <w:szCs w:val="24"/>
        </w:rPr>
        <w:t>воспринимая социальные, этнические, конфессиональные и культурные различия (ОПК-2);</w:t>
      </w:r>
    </w:p>
    <w:p w:rsidR="003A5E83" w:rsidRDefault="003A5E83" w:rsidP="003A5E83">
      <w:pPr>
        <w:pStyle w:val="ac"/>
        <w:keepNext/>
        <w:spacing w:line="240" w:lineRule="auto"/>
        <w:ind w:firstLine="720"/>
        <w:rPr>
          <w:rFonts w:ascii="Times New Roman" w:eastAsia="Calibri" w:hAnsi="Times New Roman"/>
          <w:bCs/>
          <w:sz w:val="24"/>
          <w:szCs w:val="24"/>
        </w:rPr>
      </w:pPr>
      <w:r w:rsidRPr="003A5E83">
        <w:rPr>
          <w:rFonts w:ascii="Times New Roman" w:eastAsia="Calibri" w:hAnsi="Times New Roman"/>
          <w:bCs/>
          <w:sz w:val="24"/>
          <w:szCs w:val="24"/>
        </w:rPr>
        <w:t>способностью проводить самостоятельные исследования, обосновыв</w:t>
      </w:r>
      <w:r>
        <w:rPr>
          <w:rFonts w:ascii="Times New Roman" w:eastAsia="Calibri" w:hAnsi="Times New Roman"/>
          <w:bCs/>
          <w:sz w:val="24"/>
          <w:szCs w:val="24"/>
        </w:rPr>
        <w:t xml:space="preserve">ать актуальность и практическую </w:t>
      </w:r>
      <w:r w:rsidRPr="003A5E83">
        <w:rPr>
          <w:rFonts w:ascii="Times New Roman" w:eastAsia="Calibri" w:hAnsi="Times New Roman"/>
          <w:bCs/>
          <w:sz w:val="24"/>
          <w:szCs w:val="24"/>
        </w:rPr>
        <w:t>значимость избранной темы научного исследования (ОПК-3).</w:t>
      </w:r>
    </w:p>
    <w:p w:rsidR="00A16BAE" w:rsidRPr="003A5E83" w:rsidRDefault="00A16BAE" w:rsidP="003A5E83">
      <w:pPr>
        <w:pStyle w:val="ac"/>
        <w:keepNext/>
        <w:spacing w:line="240" w:lineRule="auto"/>
        <w:ind w:firstLine="720"/>
        <w:rPr>
          <w:rFonts w:ascii="Times New Roman" w:hAnsi="Times New Roman"/>
          <w:bCs/>
          <w:i/>
          <w:iCs/>
          <w:sz w:val="24"/>
          <w:szCs w:val="24"/>
        </w:rPr>
      </w:pPr>
      <w:r w:rsidRPr="003A5E83">
        <w:rPr>
          <w:rFonts w:ascii="Times New Roman" w:hAnsi="Times New Roman"/>
          <w:bCs/>
          <w:i/>
          <w:iCs/>
          <w:sz w:val="24"/>
          <w:szCs w:val="24"/>
        </w:rPr>
        <w:t>Профессиональные компетенции (ПК):</w:t>
      </w:r>
    </w:p>
    <w:p w:rsidR="00A16BAE" w:rsidRPr="00805103" w:rsidRDefault="00A16BAE" w:rsidP="003A5E83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>Соответствующие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основным</w:t>
      </w:r>
      <w:r w:rsidR="00805103">
        <w:rPr>
          <w:rFonts w:ascii="Times New Roman" w:hAnsi="Times New Roman" w:cs="Times New Roman"/>
          <w:sz w:val="24"/>
          <w:szCs w:val="24"/>
        </w:rPr>
        <w:t xml:space="preserve"> видам</w:t>
      </w:r>
      <w:r w:rsidRPr="00631C90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деятельности, на который </w:t>
      </w:r>
      <w:r w:rsidRPr="0080510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ориентирована программа: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i/>
          <w:sz w:val="24"/>
          <w:szCs w:val="24"/>
          <w:lang w:eastAsia="ru-RU"/>
        </w:rPr>
      </w:pPr>
      <w:r w:rsidRPr="003A5E83">
        <w:rPr>
          <w:rFonts w:eastAsia="Times New Roman"/>
          <w:i/>
          <w:sz w:val="24"/>
          <w:szCs w:val="24"/>
          <w:lang w:eastAsia="ru-RU"/>
        </w:rPr>
        <w:t>организационно-управленческая деятельность: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управлять организациями, подраз</w:t>
      </w:r>
      <w:r>
        <w:rPr>
          <w:rFonts w:eastAsia="Times New Roman"/>
          <w:sz w:val="24"/>
          <w:szCs w:val="24"/>
          <w:lang w:eastAsia="ru-RU"/>
        </w:rPr>
        <w:t xml:space="preserve">делениями, группами (командами) </w:t>
      </w:r>
      <w:r w:rsidRPr="003A5E83">
        <w:rPr>
          <w:rFonts w:eastAsia="Times New Roman"/>
          <w:sz w:val="24"/>
          <w:szCs w:val="24"/>
          <w:lang w:eastAsia="ru-RU"/>
        </w:rPr>
        <w:t>сотрудников,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проектами и сетями (ПК-1);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разрабатывать корпоративную страте</w:t>
      </w:r>
      <w:r>
        <w:rPr>
          <w:rFonts w:eastAsia="Times New Roman"/>
          <w:sz w:val="24"/>
          <w:szCs w:val="24"/>
          <w:lang w:eastAsia="ru-RU"/>
        </w:rPr>
        <w:t xml:space="preserve">гию, программы организационного </w:t>
      </w:r>
      <w:r w:rsidRPr="003A5E83">
        <w:rPr>
          <w:rFonts w:eastAsia="Times New Roman"/>
          <w:sz w:val="24"/>
          <w:szCs w:val="24"/>
          <w:lang w:eastAsia="ru-RU"/>
        </w:rPr>
        <w:t>развития 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изменений и обеспечивать их реализацию (ПК-2);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использовать современные методы управления корпоративными финансами для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решения стратегических задач (ПК-3);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i/>
          <w:sz w:val="24"/>
          <w:szCs w:val="24"/>
          <w:lang w:eastAsia="ru-RU"/>
        </w:rPr>
      </w:pPr>
      <w:r w:rsidRPr="003A5E83">
        <w:rPr>
          <w:rFonts w:eastAsia="Times New Roman"/>
          <w:i/>
          <w:sz w:val="24"/>
          <w:szCs w:val="24"/>
          <w:lang w:eastAsia="ru-RU"/>
        </w:rPr>
        <w:t>аналитическая деятельность: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использовать количественные и качественные методы для проведения прикладных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исследований и управления бизнес-процессами, готовить аналитические материалы по результатам их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применения (ПК-4);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владением методами экономического и стратегического анализа поведения экономических агентов 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рынков в глобальной среде (ПК-5);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использовать современные методы управления корпоративными финансами для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решения стратегических задач (ПК-6);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i/>
          <w:sz w:val="24"/>
          <w:szCs w:val="24"/>
          <w:lang w:eastAsia="ru-RU"/>
        </w:rPr>
      </w:pPr>
      <w:r w:rsidRPr="003A5E83">
        <w:rPr>
          <w:rFonts w:eastAsia="Times New Roman"/>
          <w:i/>
          <w:sz w:val="24"/>
          <w:szCs w:val="24"/>
          <w:lang w:eastAsia="ru-RU"/>
        </w:rPr>
        <w:t>научно-исследовательская деятельность: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обобщать и критически оценивать результаты исследований актуальных проблем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управления, полученные отечественными и зарубежными исследователями (ПК-7);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представлять результаты проведенного исследования в виде научного отчета, статьи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или доклада (ПК-8);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обосновывать актуальность, теоретическую и практическую значимость избранной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темы научного исследования (ПК-9);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проводить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самостоятельные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исследования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в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соответствии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с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разработанной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программой (ПК-10);</w:t>
      </w:r>
    </w:p>
    <w:p w:rsidR="003A5E83" w:rsidRPr="003A5E83" w:rsidRDefault="003A5E83" w:rsidP="003A5E83">
      <w:pPr>
        <w:spacing w:line="240" w:lineRule="auto"/>
        <w:ind w:firstLine="567"/>
        <w:rPr>
          <w:rFonts w:eastAsia="Times New Roman"/>
          <w:i/>
          <w:sz w:val="24"/>
          <w:szCs w:val="24"/>
          <w:lang w:eastAsia="ru-RU"/>
        </w:rPr>
      </w:pPr>
      <w:r w:rsidRPr="003A5E83">
        <w:rPr>
          <w:rFonts w:eastAsia="Times New Roman"/>
          <w:i/>
          <w:sz w:val="24"/>
          <w:szCs w:val="24"/>
          <w:lang w:eastAsia="ru-RU"/>
        </w:rPr>
        <w:t>педагогическая деятельность:</w:t>
      </w:r>
    </w:p>
    <w:p w:rsidR="003A5E83" w:rsidRPr="003A5E83" w:rsidRDefault="003A5E83" w:rsidP="003A5E83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3A5E83">
        <w:rPr>
          <w:rFonts w:eastAsia="Times New Roman"/>
          <w:sz w:val="24"/>
          <w:szCs w:val="24"/>
          <w:lang w:eastAsia="ru-RU"/>
        </w:rPr>
        <w:t>способностью разрабатывать учебные прогр</w:t>
      </w:r>
      <w:r>
        <w:rPr>
          <w:rFonts w:eastAsia="Times New Roman"/>
          <w:sz w:val="24"/>
          <w:szCs w:val="24"/>
          <w:lang w:eastAsia="ru-RU"/>
        </w:rPr>
        <w:t xml:space="preserve">аммы и </w:t>
      </w:r>
      <w:proofErr w:type="gramStart"/>
      <w:r>
        <w:rPr>
          <w:rFonts w:eastAsia="Times New Roman"/>
          <w:sz w:val="24"/>
          <w:szCs w:val="24"/>
          <w:lang w:eastAsia="ru-RU"/>
        </w:rPr>
        <w:t>методическое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обеспечение </w:t>
      </w:r>
      <w:r w:rsidRPr="003A5E83">
        <w:rPr>
          <w:rFonts w:eastAsia="Times New Roman"/>
          <w:sz w:val="24"/>
          <w:szCs w:val="24"/>
          <w:lang w:eastAsia="ru-RU"/>
        </w:rPr>
        <w:t>управленческих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3A5E83">
        <w:rPr>
          <w:rFonts w:eastAsia="Times New Roman"/>
          <w:sz w:val="24"/>
          <w:szCs w:val="24"/>
          <w:lang w:eastAsia="ru-RU"/>
        </w:rPr>
        <w:t>дисциплин, а также применять современные методы и методики в процессе их преподавания (ПК-11).</w:t>
      </w:r>
    </w:p>
    <w:p w:rsidR="00A16BAE" w:rsidRPr="00805103" w:rsidRDefault="00A16BAE" w:rsidP="00B42041">
      <w:pPr>
        <w:pStyle w:val="ae"/>
        <w:widowControl/>
        <w:tabs>
          <w:tab w:val="left" w:pos="285"/>
        </w:tabs>
        <w:spacing w:after="0"/>
        <w:ind w:firstLine="540"/>
        <w:rPr>
          <w:rFonts w:eastAsia="Calibri"/>
          <w:bCs/>
        </w:rPr>
      </w:pPr>
      <w:proofErr w:type="gramStart"/>
      <w:r w:rsidRPr="00805103">
        <w:rPr>
          <w:rFonts w:eastAsia="Calibri"/>
          <w:bCs/>
        </w:rPr>
        <w:t>В учебном плане образовательной программы приводится матрица компетенций – представленное в табличном виде закрепление компетенций за различными компонентами адаптированной образовательной программы (дисциплинами (модулями), практиками, итоговой аттестацией), обеспечивающими поэтапное формирование компетенций в процессе освоения образовательной программы.</w:t>
      </w:r>
      <w:proofErr w:type="gramEnd"/>
    </w:p>
    <w:p w:rsidR="00467398" w:rsidRPr="00805103" w:rsidRDefault="00467398" w:rsidP="00467398">
      <w:pPr>
        <w:pStyle w:val="ae"/>
        <w:widowControl/>
        <w:tabs>
          <w:tab w:val="left" w:pos="285"/>
        </w:tabs>
        <w:spacing w:after="0"/>
        <w:ind w:firstLine="540"/>
        <w:rPr>
          <w:rFonts w:eastAsia="Calibri"/>
          <w:bCs/>
        </w:rPr>
      </w:pPr>
      <w:r w:rsidRPr="00805103">
        <w:rPr>
          <w:rFonts w:eastAsia="Calibri"/>
          <w:bCs/>
        </w:rPr>
        <w:t xml:space="preserve">В учебном плане образовательной программы приводится матрица компетенций – представленное в табличном виде закрепление компетенций за различными компонентами </w:t>
      </w:r>
      <w:r w:rsidRPr="00805103">
        <w:rPr>
          <w:rFonts w:eastAsia="Calibri"/>
          <w:bCs/>
        </w:rPr>
        <w:lastRenderedPageBreak/>
        <w:t>адаптированной образовательной программы (дисциплинами (модулями), практиками, итоговой аттестацией), обеспечивающими поэтапное формирование компетенций в процессе освоения образовательной программы</w:t>
      </w:r>
      <w:r>
        <w:rPr>
          <w:rFonts w:eastAsia="Calibri"/>
          <w:bCs/>
        </w:rPr>
        <w:t xml:space="preserve"> (приложение 1).</w:t>
      </w:r>
    </w:p>
    <w:p w:rsidR="00A16BAE" w:rsidRPr="00631C90" w:rsidRDefault="00A16BAE" w:rsidP="00B42041">
      <w:pPr>
        <w:pStyle w:val="ae"/>
        <w:widowControl/>
        <w:tabs>
          <w:tab w:val="left" w:pos="285"/>
        </w:tabs>
        <w:spacing w:after="0"/>
        <w:ind w:firstLine="0"/>
      </w:pPr>
    </w:p>
    <w:p w:rsidR="00A16BAE" w:rsidRPr="00631C90" w:rsidRDefault="00A16BAE" w:rsidP="00B42041">
      <w:pPr>
        <w:pStyle w:val="4"/>
        <w:spacing w:before="0" w:after="120" w:line="240" w:lineRule="auto"/>
        <w:ind w:firstLine="11"/>
        <w:jc w:val="center"/>
        <w:rPr>
          <w:rFonts w:ascii="Times New Roman" w:hAnsi="Times New Roman"/>
          <w:b w:val="0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4. Документы,</w:t>
      </w:r>
      <w:r w:rsidR="00C34771">
        <w:rPr>
          <w:rFonts w:ascii="Times New Roman" w:hAnsi="Times New Roman"/>
          <w:sz w:val="24"/>
          <w:szCs w:val="24"/>
        </w:rPr>
        <w:t xml:space="preserve"> регламентирующие содержание и </w:t>
      </w:r>
      <w:r w:rsidRPr="00631C90">
        <w:rPr>
          <w:rFonts w:ascii="Times New Roman" w:hAnsi="Times New Roman"/>
          <w:sz w:val="24"/>
          <w:szCs w:val="24"/>
        </w:rPr>
        <w:t>организацию образовательного процесса</w:t>
      </w:r>
      <w:bookmarkEnd w:id="26"/>
      <w:bookmarkEnd w:id="27"/>
      <w:bookmarkEnd w:id="28"/>
      <w:bookmarkEnd w:id="29"/>
      <w:bookmarkEnd w:id="30"/>
      <w:bookmarkEnd w:id="31"/>
    </w:p>
    <w:p w:rsidR="00A16BAE" w:rsidRPr="00631C90" w:rsidRDefault="00A16BAE" w:rsidP="00B42041">
      <w:pPr>
        <w:pStyle w:val="4"/>
        <w:keepNext w:val="0"/>
        <w:spacing w:before="0" w:after="0" w:line="240" w:lineRule="auto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631C90">
        <w:rPr>
          <w:rFonts w:ascii="Times New Roman" w:hAnsi="Times New Roman"/>
          <w:b w:val="0"/>
          <w:sz w:val="24"/>
          <w:szCs w:val="24"/>
        </w:rPr>
        <w:t>Организация образовательного процесса при реализации АОП ВО регламентируется учебным планом (индивидуальным учебным планом), календарным учебным графиком; рабочими программами учебных курсов, предметов, дисциплин (модулей), в том числе адаптационных; программами учебных и производственных практик; материалами, обеспечивающими качество подготовки и воспитания обучающихся; методическими материалами, обеспечивающими реализацию соответствующих образовательных технологий.</w:t>
      </w:r>
    </w:p>
    <w:p w:rsidR="00A16BAE" w:rsidRPr="00631C90" w:rsidRDefault="00A16BAE" w:rsidP="00B42041">
      <w:pPr>
        <w:spacing w:line="240" w:lineRule="auto"/>
        <w:rPr>
          <w:sz w:val="24"/>
          <w:szCs w:val="24"/>
        </w:rPr>
      </w:pPr>
    </w:p>
    <w:p w:rsidR="00A16BAE" w:rsidRPr="00631C90" w:rsidRDefault="00A16BAE" w:rsidP="00B42041">
      <w:pPr>
        <w:keepNext/>
        <w:spacing w:line="240" w:lineRule="auto"/>
        <w:ind w:left="709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4.1. Календарный учебный график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Последовательность реализации АОП </w:t>
      </w:r>
      <w:proofErr w:type="gramStart"/>
      <w:r w:rsidRPr="00631C90">
        <w:rPr>
          <w:sz w:val="24"/>
          <w:szCs w:val="24"/>
        </w:rPr>
        <w:t>ВО</w:t>
      </w:r>
      <w:proofErr w:type="gramEnd"/>
      <w:r w:rsidRPr="00631C90">
        <w:rPr>
          <w:sz w:val="24"/>
          <w:szCs w:val="24"/>
        </w:rPr>
        <w:t xml:space="preserve"> </w:t>
      </w:r>
      <w:r w:rsidR="00A2058E">
        <w:rPr>
          <w:sz w:val="24"/>
          <w:szCs w:val="24"/>
        </w:rPr>
        <w:t>Магистратуры</w:t>
      </w:r>
      <w:r w:rsidRPr="00631C90">
        <w:rPr>
          <w:sz w:val="24"/>
          <w:szCs w:val="24"/>
        </w:rPr>
        <w:t xml:space="preserve">  по направлению подготовки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 xml:space="preserve"> по годам (включая теоретическое обучение, практики, промежуточные и итоговую аттестации, каникулы) приводится</w:t>
      </w:r>
      <w:r w:rsidR="00805103">
        <w:rPr>
          <w:sz w:val="24"/>
          <w:szCs w:val="24"/>
        </w:rPr>
        <w:t xml:space="preserve"> в календарном учебном графике.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Календарный учебный график является составной частью учебного плана и представлен на </w:t>
      </w:r>
      <w:proofErr w:type="gramStart"/>
      <w:r w:rsidRPr="00631C90">
        <w:rPr>
          <w:sz w:val="24"/>
          <w:szCs w:val="24"/>
        </w:rPr>
        <w:t>сайте</w:t>
      </w:r>
      <w:proofErr w:type="gramEnd"/>
      <w:r w:rsidRPr="00631C90">
        <w:rPr>
          <w:sz w:val="24"/>
          <w:szCs w:val="24"/>
        </w:rPr>
        <w:t xml:space="preserve">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в подразделе </w:t>
      </w:r>
      <w:r w:rsidR="003A5E83">
        <w:rPr>
          <w:sz w:val="24"/>
          <w:szCs w:val="24"/>
        </w:rPr>
        <w:t>«</w:t>
      </w:r>
      <w:r w:rsidRPr="00631C90">
        <w:rPr>
          <w:sz w:val="24"/>
          <w:szCs w:val="24"/>
        </w:rPr>
        <w:t>Образование</w:t>
      </w:r>
      <w:r w:rsidR="003A5E83">
        <w:rPr>
          <w:sz w:val="24"/>
          <w:szCs w:val="24"/>
        </w:rPr>
        <w:t>»</w:t>
      </w:r>
      <w:r w:rsidRPr="00631C90">
        <w:rPr>
          <w:sz w:val="24"/>
          <w:szCs w:val="24"/>
        </w:rPr>
        <w:t>.</w:t>
      </w:r>
    </w:p>
    <w:p w:rsidR="00A16BAE" w:rsidRPr="00631C90" w:rsidRDefault="00A16BAE" w:rsidP="00B42041">
      <w:pPr>
        <w:spacing w:line="240" w:lineRule="auto"/>
        <w:rPr>
          <w:sz w:val="24"/>
          <w:szCs w:val="24"/>
        </w:rPr>
      </w:pPr>
    </w:p>
    <w:p w:rsidR="00A16BAE" w:rsidRPr="00631C90" w:rsidRDefault="00A16BAE" w:rsidP="00B42041">
      <w:pPr>
        <w:pStyle w:val="5"/>
        <w:spacing w:before="0" w:after="0" w:line="240" w:lineRule="auto"/>
        <w:ind w:firstLine="720"/>
        <w:rPr>
          <w:rFonts w:ascii="Times New Roman" w:hAnsi="Times New Roman"/>
          <w:b w:val="0"/>
          <w:i w:val="0"/>
          <w:sz w:val="24"/>
          <w:szCs w:val="24"/>
        </w:rPr>
      </w:pPr>
      <w:bookmarkStart w:id="32" w:name="_Toc149688204"/>
      <w:bookmarkStart w:id="33" w:name="_Toc149688260"/>
      <w:bookmarkStart w:id="34" w:name="_Toc149693827"/>
      <w:r w:rsidRPr="00631C90">
        <w:rPr>
          <w:rFonts w:ascii="Times New Roman" w:hAnsi="Times New Roman"/>
          <w:i w:val="0"/>
          <w:sz w:val="24"/>
          <w:szCs w:val="24"/>
        </w:rPr>
        <w:t>4.2. Учебный план</w:t>
      </w:r>
      <w:bookmarkEnd w:id="32"/>
      <w:bookmarkEnd w:id="33"/>
      <w:bookmarkEnd w:id="34"/>
      <w:r w:rsidRPr="00631C90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Учебный план (индивидуальный учебный план) для реализации АОП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ВО разрабатывается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 на основе учебного плана соответствующего направления подготовки (специальности) путем включения в вариативную часть образовательной программы адаптационных дисциплин (модулей). Адаптационные дисциплины (модули) предназначены для устранения влияния ограничений здоровья обучающихся с ограниченными возможностями здоровья и обучающихся инвалидов на формирование общекультурных, и при необходимости, общепрофессиональных и профессиональных компетенций с целью достижения запланированных результатов освоения образовательной программы.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rFonts w:eastAsia="Times New Roman"/>
          <w:sz w:val="24"/>
          <w:szCs w:val="24"/>
          <w:lang w:eastAsia="ru-RU"/>
        </w:rPr>
        <w:t>Адаптационные дисциплины (модули) не являются обязательными, их выбор осуществляется обучающимися с ограниченными возможностями здоровья и инвалидами в зависимости от их индивидуальных потребностей и фиксируется в индивидуальном учебном плане.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В учебном плане (индивидуальном учебном плане) отображается логическая последовательность освоения составных частей АОП </w:t>
      </w:r>
      <w:proofErr w:type="gramStart"/>
      <w:r w:rsidRPr="00631C90">
        <w:rPr>
          <w:sz w:val="24"/>
          <w:szCs w:val="24"/>
        </w:rPr>
        <w:t>ВО</w:t>
      </w:r>
      <w:proofErr w:type="gramEnd"/>
      <w:r w:rsidRPr="00631C90">
        <w:rPr>
          <w:sz w:val="24"/>
          <w:szCs w:val="24"/>
        </w:rPr>
        <w:t xml:space="preserve"> (дисциплин (модулей), практик, государственной итоговой аттестации), обеспечивающих формирование компетенций. В учебном плане (индивидуальном учебном плане) указана общая трудоемкость дисциплин (модулей), практик в зачетных единицах и академических часах, а также распределение трудоемкости в академических часах по всем видам контактной (аудиторной) и самостоятельной работы студента по семестрам. Для каждой дисциплины (модуля), практики в учебном плане (индивидуальном учебном плане) указаны формы промежуточной аттестации.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Структура образовательной программы включает обязательную часть (базовую) и часть, формируемую участниками образовательных отношений (вариативную).</w:t>
      </w:r>
    </w:p>
    <w:p w:rsidR="00A16BAE" w:rsidRPr="00631C90" w:rsidRDefault="00E37BC8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3A5E83">
        <w:rPr>
          <w:rFonts w:ascii="Times New Roman" w:hAnsi="Times New Roman" w:cs="Times New Roman"/>
          <w:sz w:val="24"/>
          <w:szCs w:val="24"/>
        </w:rPr>
        <w:t>м</w:t>
      </w:r>
      <w:r w:rsidR="00A2058E">
        <w:rPr>
          <w:rFonts w:ascii="Times New Roman" w:hAnsi="Times New Roman" w:cs="Times New Roman"/>
          <w:sz w:val="24"/>
          <w:szCs w:val="24"/>
        </w:rPr>
        <w:t>агистратуры</w:t>
      </w:r>
      <w:r w:rsidR="00A16BAE" w:rsidRPr="00631C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6BAE" w:rsidRPr="00631C90">
        <w:rPr>
          <w:rFonts w:ascii="Times New Roman" w:hAnsi="Times New Roman" w:cs="Times New Roman"/>
          <w:sz w:val="24"/>
          <w:szCs w:val="24"/>
        </w:rPr>
        <w:t>состоит из следующих блоков:</w:t>
      </w:r>
    </w:p>
    <w:p w:rsidR="003A5E83" w:rsidRPr="003A5E83" w:rsidRDefault="003A5E83" w:rsidP="003A5E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Блок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Дисциплины (модули)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>, который включает дисциплины (модул</w:t>
      </w:r>
      <w:r>
        <w:rPr>
          <w:rFonts w:ascii="Times New Roman" w:hAnsi="Times New Roman" w:cs="Times New Roman"/>
          <w:sz w:val="24"/>
          <w:szCs w:val="24"/>
        </w:rPr>
        <w:t xml:space="preserve">и), относящиеся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базовой части </w:t>
      </w:r>
      <w:r w:rsidRPr="003A5E83">
        <w:rPr>
          <w:rFonts w:ascii="Times New Roman" w:hAnsi="Times New Roman" w:cs="Times New Roman"/>
          <w:sz w:val="24"/>
          <w:szCs w:val="24"/>
        </w:rPr>
        <w:t>программы, и дисциплины (модули), относящиеся к ее вариативной части.</w:t>
      </w:r>
    </w:p>
    <w:p w:rsidR="003A5E83" w:rsidRPr="003A5E83" w:rsidRDefault="003A5E83" w:rsidP="003A5E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Блок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Практики, в том числе научно-исследовательская работа (НИР)</w:t>
      </w:r>
      <w:r>
        <w:rPr>
          <w:rFonts w:ascii="Times New Roman" w:hAnsi="Times New Roman" w:cs="Times New Roman"/>
          <w:sz w:val="24"/>
          <w:szCs w:val="24"/>
        </w:rPr>
        <w:t xml:space="preserve">», который в полном объеме </w:t>
      </w:r>
      <w:r w:rsidRPr="003A5E83">
        <w:rPr>
          <w:rFonts w:ascii="Times New Roman" w:hAnsi="Times New Roman" w:cs="Times New Roman"/>
          <w:sz w:val="24"/>
          <w:szCs w:val="24"/>
        </w:rPr>
        <w:t xml:space="preserve">относится 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5E83">
        <w:rPr>
          <w:rFonts w:ascii="Times New Roman" w:hAnsi="Times New Roman" w:cs="Times New Roman"/>
          <w:sz w:val="24"/>
          <w:szCs w:val="24"/>
        </w:rPr>
        <w:t xml:space="preserve"> вариативной части программы.</w:t>
      </w:r>
    </w:p>
    <w:p w:rsidR="003A5E83" w:rsidRDefault="003A5E83" w:rsidP="003A5E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Блок 3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Государственная</w:t>
      </w:r>
      <w:proofErr w:type="gramEnd"/>
      <w:r w:rsidRPr="003A5E83">
        <w:rPr>
          <w:rFonts w:ascii="Times New Roman" w:hAnsi="Times New Roman" w:cs="Times New Roman"/>
          <w:sz w:val="24"/>
          <w:szCs w:val="24"/>
        </w:rPr>
        <w:t xml:space="preserve"> итоговая аттестация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 xml:space="preserve">, который в полном объеме относится к </w:t>
      </w:r>
      <w:r w:rsidRPr="003A5E83">
        <w:rPr>
          <w:rFonts w:ascii="Times New Roman" w:hAnsi="Times New Roman" w:cs="Times New Roman"/>
          <w:sz w:val="24"/>
          <w:szCs w:val="24"/>
        </w:rPr>
        <w:lastRenderedPageBreak/>
        <w:t xml:space="preserve">базовой </w:t>
      </w:r>
      <w:r>
        <w:rPr>
          <w:rFonts w:ascii="Times New Roman" w:hAnsi="Times New Roman" w:cs="Times New Roman"/>
          <w:sz w:val="24"/>
          <w:szCs w:val="24"/>
        </w:rPr>
        <w:t xml:space="preserve">части программы и завершается </w:t>
      </w:r>
      <w:r w:rsidRPr="003A5E83">
        <w:rPr>
          <w:rFonts w:ascii="Times New Roman" w:hAnsi="Times New Roman" w:cs="Times New Roman"/>
          <w:sz w:val="24"/>
          <w:szCs w:val="24"/>
        </w:rPr>
        <w:t>направлений подготовки высшего образования, утверждаемом Министерством образования и науки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A16BAE" w:rsidRPr="00631C90" w:rsidRDefault="00A16BAE" w:rsidP="003A5E8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 xml:space="preserve">Дисциплины (модули), относящиеся к базовой части АОП ВО, являются обязательными для освоения обучающимся вне зависимости от направленности (профиля) программы. </w:t>
      </w:r>
      <w:proofErr w:type="gramEnd"/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Дисциплины (модули), относящиеся 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5E83">
        <w:rPr>
          <w:rFonts w:ascii="Times New Roman" w:hAnsi="Times New Roman" w:cs="Times New Roman"/>
          <w:sz w:val="24"/>
          <w:szCs w:val="24"/>
        </w:rPr>
        <w:t xml:space="preserve"> вариативной части прог</w:t>
      </w:r>
      <w:r>
        <w:rPr>
          <w:rFonts w:ascii="Times New Roman" w:hAnsi="Times New Roman" w:cs="Times New Roman"/>
          <w:sz w:val="24"/>
          <w:szCs w:val="24"/>
        </w:rPr>
        <w:t xml:space="preserve">раммы магистратуры, практики (в </w:t>
      </w:r>
      <w:r w:rsidRPr="003A5E83">
        <w:rPr>
          <w:rFonts w:ascii="Times New Roman" w:hAnsi="Times New Roman" w:cs="Times New Roman"/>
          <w:sz w:val="24"/>
          <w:szCs w:val="24"/>
        </w:rPr>
        <w:t>том числе НИР) определяют направленность (профиль) программы. Набор дисциплин (модулей) и практик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5E83">
        <w:rPr>
          <w:rFonts w:ascii="Times New Roman" w:hAnsi="Times New Roman" w:cs="Times New Roman"/>
          <w:sz w:val="24"/>
          <w:szCs w:val="24"/>
        </w:rPr>
        <w:t xml:space="preserve">(в том числе НИР), относящихся 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5E83">
        <w:rPr>
          <w:rFonts w:ascii="Times New Roman" w:hAnsi="Times New Roman" w:cs="Times New Roman"/>
          <w:sz w:val="24"/>
          <w:szCs w:val="24"/>
        </w:rPr>
        <w:t xml:space="preserve"> вариативной части Блока 1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Дисциплины (модули)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 xml:space="preserve"> и Блока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Практики, в</w:t>
      </w:r>
      <w:r>
        <w:rPr>
          <w:rFonts w:ascii="Times New Roman" w:hAnsi="Times New Roman" w:cs="Times New Roman"/>
          <w:sz w:val="24"/>
          <w:szCs w:val="24"/>
        </w:rPr>
        <w:t xml:space="preserve"> том числе научно-исследовательская работа </w:t>
      </w:r>
      <w:r w:rsidRPr="003A5E83">
        <w:rPr>
          <w:rFonts w:ascii="Times New Roman" w:hAnsi="Times New Roman" w:cs="Times New Roman"/>
          <w:sz w:val="24"/>
          <w:szCs w:val="24"/>
        </w:rPr>
        <w:t>(НИР)</w:t>
      </w:r>
      <w:r>
        <w:rPr>
          <w:rFonts w:ascii="Times New Roman" w:hAnsi="Times New Roman" w:cs="Times New Roman"/>
          <w:sz w:val="24"/>
          <w:szCs w:val="24"/>
        </w:rPr>
        <w:t xml:space="preserve">» программ академической или прикладной </w:t>
      </w:r>
      <w:r w:rsidRPr="003A5E83">
        <w:rPr>
          <w:rFonts w:ascii="Times New Roman" w:hAnsi="Times New Roman" w:cs="Times New Roman"/>
          <w:sz w:val="24"/>
          <w:szCs w:val="24"/>
        </w:rPr>
        <w:t>магистратуры, организация определяет самостоятельно в объеме, установленном настоящим ФГОС ВО.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После выбора обучающимся направленности (профиля) программы </w:t>
      </w:r>
      <w:r>
        <w:rPr>
          <w:rFonts w:ascii="Times New Roman" w:hAnsi="Times New Roman" w:cs="Times New Roman"/>
          <w:sz w:val="24"/>
          <w:szCs w:val="24"/>
        </w:rPr>
        <w:t xml:space="preserve">набор соответствующих дисциплин </w:t>
      </w:r>
      <w:r w:rsidRPr="003A5E83">
        <w:rPr>
          <w:rFonts w:ascii="Times New Roman" w:hAnsi="Times New Roman" w:cs="Times New Roman"/>
          <w:sz w:val="24"/>
          <w:szCs w:val="24"/>
        </w:rPr>
        <w:t>(модулей), практик (в том числе НИР) становится обязательным для освоения обучающимся.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В Блок 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Практики, в том числе научно-исследовательская работа (НИР)</w:t>
      </w:r>
      <w:r>
        <w:rPr>
          <w:rFonts w:ascii="Times New Roman" w:hAnsi="Times New Roman" w:cs="Times New Roman"/>
          <w:sz w:val="24"/>
          <w:szCs w:val="24"/>
        </w:rPr>
        <w:t xml:space="preserve">» входят учебная и </w:t>
      </w:r>
      <w:r w:rsidRPr="003A5E83">
        <w:rPr>
          <w:rFonts w:ascii="Times New Roman" w:hAnsi="Times New Roman" w:cs="Times New Roman"/>
          <w:sz w:val="24"/>
          <w:szCs w:val="24"/>
        </w:rPr>
        <w:t>производственная, в том числе преддипломная, практики.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Типы учебной практики: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практика по получению первичных профессиональных умений и навыков.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Способы проведения учебной практики: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стационарная.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Типы производственной практики: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практика по получению профессиональных умений и опыта 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профе</w:t>
      </w:r>
      <w:r w:rsidR="00DE5AFE">
        <w:rPr>
          <w:rFonts w:ascii="Times New Roman" w:hAnsi="Times New Roman" w:cs="Times New Roman"/>
          <w:sz w:val="24"/>
          <w:szCs w:val="24"/>
        </w:rPr>
        <w:t>ссиональной</w:t>
      </w:r>
      <w:proofErr w:type="gramEnd"/>
      <w:r w:rsidR="00DE5AFE">
        <w:rPr>
          <w:rFonts w:ascii="Times New Roman" w:hAnsi="Times New Roman" w:cs="Times New Roman"/>
          <w:sz w:val="24"/>
          <w:szCs w:val="24"/>
        </w:rPr>
        <w:t xml:space="preserve"> деятельности (в том </w:t>
      </w:r>
      <w:r w:rsidRPr="003A5E83">
        <w:rPr>
          <w:rFonts w:ascii="Times New Roman" w:hAnsi="Times New Roman" w:cs="Times New Roman"/>
          <w:sz w:val="24"/>
          <w:szCs w:val="24"/>
        </w:rPr>
        <w:t>числе технологическая практика, педагогическая практика);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НИР.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Способы проведения производственной практики: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стационарная;</w:t>
      </w:r>
    </w:p>
    <w:p w:rsidR="003A5E83" w:rsidRPr="003A5E83" w:rsidRDefault="003A5E83" w:rsidP="003A5E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выездная.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Преддипломная практика проводится для выполнения выпу</w:t>
      </w:r>
      <w:r w:rsidR="00DE5AFE">
        <w:rPr>
          <w:rFonts w:ascii="Times New Roman" w:hAnsi="Times New Roman" w:cs="Times New Roman"/>
          <w:sz w:val="24"/>
          <w:szCs w:val="24"/>
        </w:rPr>
        <w:t xml:space="preserve">скной квалификационной работы и </w:t>
      </w:r>
      <w:r w:rsidRPr="003A5E83">
        <w:rPr>
          <w:rFonts w:ascii="Times New Roman" w:hAnsi="Times New Roman" w:cs="Times New Roman"/>
          <w:sz w:val="24"/>
          <w:szCs w:val="24"/>
        </w:rPr>
        <w:t>является обязательной.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При разработке программ магистратуры организация выбирает тип</w:t>
      </w:r>
      <w:r w:rsidR="00DE5AFE">
        <w:rPr>
          <w:rFonts w:ascii="Times New Roman" w:hAnsi="Times New Roman" w:cs="Times New Roman"/>
          <w:sz w:val="24"/>
          <w:szCs w:val="24"/>
        </w:rPr>
        <w:t xml:space="preserve">ы практик в зависимости от вида </w:t>
      </w:r>
      <w:r w:rsidRPr="003A5E83">
        <w:rPr>
          <w:rFonts w:ascii="Times New Roman" w:hAnsi="Times New Roman" w:cs="Times New Roman"/>
          <w:sz w:val="24"/>
          <w:szCs w:val="24"/>
        </w:rPr>
        <w:t>(видов) деятельности, на который (которые) ориентирована программа магистратуры. Организация вправе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r w:rsidRPr="003A5E83">
        <w:rPr>
          <w:rFonts w:ascii="Times New Roman" w:hAnsi="Times New Roman" w:cs="Times New Roman"/>
          <w:sz w:val="24"/>
          <w:szCs w:val="24"/>
        </w:rPr>
        <w:t xml:space="preserve">предусмотреть в программе магистратуры иные типы практик дополнительно </w:t>
      </w:r>
      <w:proofErr w:type="gramStart"/>
      <w:r w:rsidRPr="003A5E8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A5E83">
        <w:rPr>
          <w:rFonts w:ascii="Times New Roman" w:hAnsi="Times New Roman" w:cs="Times New Roman"/>
          <w:sz w:val="24"/>
          <w:szCs w:val="24"/>
        </w:rPr>
        <w:t xml:space="preserve"> установленным ФГОС ВО.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Учебная и (или) производственная практики могут проводить</w:t>
      </w:r>
      <w:r w:rsidR="00DE5AFE">
        <w:rPr>
          <w:rFonts w:ascii="Times New Roman" w:hAnsi="Times New Roman" w:cs="Times New Roman"/>
          <w:sz w:val="24"/>
          <w:szCs w:val="24"/>
        </w:rPr>
        <w:t xml:space="preserve">ся в структурных подразделениях </w:t>
      </w:r>
      <w:r w:rsidRPr="003A5E83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Для лиц с ограниченными возможностями здоровья выбор </w:t>
      </w:r>
      <w:r w:rsidR="00DE5AFE">
        <w:rPr>
          <w:rFonts w:ascii="Times New Roman" w:hAnsi="Times New Roman" w:cs="Times New Roman"/>
          <w:sz w:val="24"/>
          <w:szCs w:val="24"/>
        </w:rPr>
        <w:t xml:space="preserve">мест прохождения практик должен </w:t>
      </w:r>
      <w:r w:rsidRPr="003A5E83">
        <w:rPr>
          <w:rFonts w:ascii="Times New Roman" w:hAnsi="Times New Roman" w:cs="Times New Roman"/>
          <w:sz w:val="24"/>
          <w:szCs w:val="24"/>
        </w:rPr>
        <w:t>учитывать состояние здоровья и требования по доступности.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В Блок 3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Государственная итоговая аттестация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 xml:space="preserve"> входит за</w:t>
      </w:r>
      <w:r w:rsidR="00DE5AFE">
        <w:rPr>
          <w:rFonts w:ascii="Times New Roman" w:hAnsi="Times New Roman" w:cs="Times New Roman"/>
          <w:sz w:val="24"/>
          <w:szCs w:val="24"/>
        </w:rPr>
        <w:t xml:space="preserve">щита выпускной квалификационной </w:t>
      </w:r>
      <w:r w:rsidRPr="003A5E83">
        <w:rPr>
          <w:rFonts w:ascii="Times New Roman" w:hAnsi="Times New Roman" w:cs="Times New Roman"/>
          <w:sz w:val="24"/>
          <w:szCs w:val="24"/>
        </w:rPr>
        <w:t>работы, включая подготовку к защите и процедуру защиты, а также подготовка к сдаче и сдача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E5AFE">
        <w:rPr>
          <w:rFonts w:ascii="Times New Roman" w:hAnsi="Times New Roman" w:cs="Times New Roman"/>
          <w:sz w:val="24"/>
          <w:szCs w:val="24"/>
        </w:rPr>
        <w:t>государственного</w:t>
      </w:r>
      <w:proofErr w:type="gramEnd"/>
      <w:r w:rsidR="00DE5AFE">
        <w:rPr>
          <w:rFonts w:ascii="Times New Roman" w:hAnsi="Times New Roman" w:cs="Times New Roman"/>
          <w:sz w:val="24"/>
          <w:szCs w:val="24"/>
        </w:rPr>
        <w:t xml:space="preserve"> экзамена (если организация включила государственный </w:t>
      </w:r>
      <w:r w:rsidRPr="003A5E83">
        <w:rPr>
          <w:rFonts w:ascii="Times New Roman" w:hAnsi="Times New Roman" w:cs="Times New Roman"/>
          <w:sz w:val="24"/>
          <w:szCs w:val="24"/>
        </w:rPr>
        <w:t>экз</w:t>
      </w:r>
      <w:r w:rsidR="00DE5AFE">
        <w:rPr>
          <w:rFonts w:ascii="Times New Roman" w:hAnsi="Times New Roman" w:cs="Times New Roman"/>
          <w:sz w:val="24"/>
          <w:szCs w:val="24"/>
        </w:rPr>
        <w:t xml:space="preserve">амен в состав </w:t>
      </w:r>
      <w:r w:rsidRPr="003A5E83">
        <w:rPr>
          <w:rFonts w:ascii="Times New Roman" w:hAnsi="Times New Roman" w:cs="Times New Roman"/>
          <w:sz w:val="24"/>
          <w:szCs w:val="24"/>
        </w:rPr>
        <w:t>государственной итоговой аттестации).</w:t>
      </w:r>
    </w:p>
    <w:p w:rsidR="003A5E83" w:rsidRPr="003A5E83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>При разработке программы магистратуры обучающимся обес</w:t>
      </w:r>
      <w:r w:rsidR="00DE5AFE">
        <w:rPr>
          <w:rFonts w:ascii="Times New Roman" w:hAnsi="Times New Roman" w:cs="Times New Roman"/>
          <w:sz w:val="24"/>
          <w:szCs w:val="24"/>
        </w:rPr>
        <w:t xml:space="preserve">печивается возможность освоения </w:t>
      </w:r>
      <w:r w:rsidRPr="003A5E83">
        <w:rPr>
          <w:rFonts w:ascii="Times New Roman" w:hAnsi="Times New Roman" w:cs="Times New Roman"/>
          <w:sz w:val="24"/>
          <w:szCs w:val="24"/>
        </w:rPr>
        <w:t>дисциплин (модулей) по выбору, в том числе специализированные условия инвалидам и лицам с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r w:rsidRPr="003A5E83">
        <w:rPr>
          <w:rFonts w:ascii="Times New Roman" w:hAnsi="Times New Roman" w:cs="Times New Roman"/>
          <w:sz w:val="24"/>
          <w:szCs w:val="24"/>
        </w:rPr>
        <w:t>ограниченными возможностями здоровья, в объеме не менее 30 процентов вариативной части Блока 1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A5E83">
        <w:rPr>
          <w:rFonts w:ascii="Times New Roman" w:hAnsi="Times New Roman" w:cs="Times New Roman"/>
          <w:sz w:val="24"/>
          <w:szCs w:val="24"/>
        </w:rPr>
        <w:t>Дисциплины (модули)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>.</w:t>
      </w:r>
    </w:p>
    <w:p w:rsidR="00DE5AFE" w:rsidRDefault="003A5E83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83">
        <w:rPr>
          <w:rFonts w:ascii="Times New Roman" w:hAnsi="Times New Roman" w:cs="Times New Roman"/>
          <w:sz w:val="24"/>
          <w:szCs w:val="24"/>
        </w:rPr>
        <w:t xml:space="preserve">Количество часов, отведенных на занятия лекционного типа, в целом по Блоку 1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E5AFE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Pr="003A5E83">
        <w:rPr>
          <w:rFonts w:ascii="Times New Roman" w:hAnsi="Times New Roman" w:cs="Times New Roman"/>
          <w:sz w:val="24"/>
          <w:szCs w:val="24"/>
        </w:rPr>
        <w:t>(модули)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A5E83">
        <w:rPr>
          <w:rFonts w:ascii="Times New Roman" w:hAnsi="Times New Roman" w:cs="Times New Roman"/>
          <w:sz w:val="24"/>
          <w:szCs w:val="24"/>
        </w:rPr>
        <w:t xml:space="preserve"> </w:t>
      </w:r>
      <w:r w:rsidR="00DE5AFE" w:rsidRPr="003A5E83">
        <w:rPr>
          <w:rFonts w:ascii="Times New Roman" w:hAnsi="Times New Roman" w:cs="Times New Roman"/>
          <w:sz w:val="24"/>
          <w:szCs w:val="24"/>
        </w:rPr>
        <w:t>составл</w:t>
      </w:r>
      <w:r w:rsidR="00DE5AFE">
        <w:rPr>
          <w:rFonts w:ascii="Times New Roman" w:hAnsi="Times New Roman" w:cs="Times New Roman"/>
          <w:sz w:val="24"/>
          <w:szCs w:val="24"/>
        </w:rPr>
        <w:t>я</w:t>
      </w:r>
      <w:r w:rsidR="00DE5AFE" w:rsidRPr="003A5E83">
        <w:rPr>
          <w:rFonts w:ascii="Times New Roman" w:hAnsi="Times New Roman" w:cs="Times New Roman"/>
          <w:sz w:val="24"/>
          <w:szCs w:val="24"/>
        </w:rPr>
        <w:t>ет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r w:rsidRPr="003A5E83">
        <w:rPr>
          <w:rFonts w:ascii="Times New Roman" w:hAnsi="Times New Roman" w:cs="Times New Roman"/>
          <w:sz w:val="24"/>
          <w:szCs w:val="24"/>
        </w:rPr>
        <w:t>не более 30 процентов от общего количества часов аудиторных занятий,</w:t>
      </w:r>
      <w:r w:rsidR="00DE5AFE">
        <w:rPr>
          <w:rFonts w:ascii="Times New Roman" w:hAnsi="Times New Roman" w:cs="Times New Roman"/>
          <w:sz w:val="24"/>
          <w:szCs w:val="24"/>
        </w:rPr>
        <w:t xml:space="preserve"> </w:t>
      </w:r>
      <w:r w:rsidRPr="003A5E83">
        <w:rPr>
          <w:rFonts w:ascii="Times New Roman" w:hAnsi="Times New Roman" w:cs="Times New Roman"/>
          <w:sz w:val="24"/>
          <w:szCs w:val="24"/>
        </w:rPr>
        <w:t>отведенных на реализацию этого Блока.</w:t>
      </w:r>
    </w:p>
    <w:p w:rsidR="00A16BAE" w:rsidRPr="00DE5AFE" w:rsidRDefault="00A16BAE" w:rsidP="00DE5AF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Учебный план образовательной программы представлен на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</w:t>
      </w:r>
      <w:r w:rsidR="00246A66">
        <w:rPr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>.</w:t>
      </w:r>
    </w:p>
    <w:p w:rsidR="00A16BAE" w:rsidRPr="00631C90" w:rsidRDefault="00246A66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 xml:space="preserve"> </w:t>
      </w:r>
      <w:r w:rsidR="00A16BAE" w:rsidRPr="00631C90">
        <w:rPr>
          <w:rFonts w:ascii="Times New Roman" w:hAnsi="Times New Roman" w:cs="Times New Roman"/>
          <w:sz w:val="24"/>
          <w:szCs w:val="24"/>
        </w:rPr>
        <w:t>обеспечивает реализацию права обучающихся на выбор факультативных (необязательных для данного уровня образования, специальн</w:t>
      </w:r>
      <w:r w:rsidR="00C12D6B">
        <w:rPr>
          <w:rFonts w:ascii="Times New Roman" w:hAnsi="Times New Roman" w:cs="Times New Roman"/>
          <w:sz w:val="24"/>
          <w:szCs w:val="24"/>
        </w:rPr>
        <w:t>ости или направления подготовки</w:t>
      </w:r>
      <w:r w:rsidR="00A16BAE" w:rsidRPr="00631C90">
        <w:rPr>
          <w:rFonts w:ascii="Times New Roman" w:hAnsi="Times New Roman" w:cs="Times New Roman"/>
          <w:sz w:val="24"/>
          <w:szCs w:val="24"/>
        </w:rPr>
        <w:t xml:space="preserve"> дисциплин (модулей) из перечня, предлагаемого </w:t>
      </w:r>
      <w:r>
        <w:rPr>
          <w:sz w:val="24"/>
          <w:szCs w:val="24"/>
        </w:rPr>
        <w:t>ОО</w:t>
      </w:r>
      <w:r w:rsidR="00A16BAE" w:rsidRPr="00631C9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6BAE" w:rsidRPr="00631C90" w:rsidRDefault="00A16BAE" w:rsidP="00B42041">
      <w:pPr>
        <w:spacing w:line="240" w:lineRule="auto"/>
        <w:ind w:firstLine="720"/>
        <w:rPr>
          <w:sz w:val="24"/>
          <w:szCs w:val="24"/>
        </w:rPr>
      </w:pPr>
    </w:p>
    <w:p w:rsidR="00A16BAE" w:rsidRPr="00631C90" w:rsidRDefault="00A16BAE" w:rsidP="00B42041">
      <w:pPr>
        <w:pStyle w:val="5"/>
        <w:keepNext/>
        <w:spacing w:before="0" w:after="0" w:line="240" w:lineRule="auto"/>
        <w:ind w:firstLine="720"/>
        <w:rPr>
          <w:rFonts w:ascii="Times New Roman" w:hAnsi="Times New Roman"/>
          <w:b w:val="0"/>
          <w:i w:val="0"/>
          <w:sz w:val="24"/>
          <w:szCs w:val="24"/>
        </w:rPr>
      </w:pPr>
      <w:bookmarkStart w:id="35" w:name="_Toc149688205"/>
      <w:bookmarkStart w:id="36" w:name="_Toc149688261"/>
      <w:bookmarkStart w:id="37" w:name="_Toc149693828"/>
      <w:r w:rsidRPr="00631C90">
        <w:rPr>
          <w:rFonts w:ascii="Times New Roman" w:hAnsi="Times New Roman"/>
          <w:i w:val="0"/>
          <w:sz w:val="24"/>
          <w:szCs w:val="24"/>
        </w:rPr>
        <w:t>4.3. Рабочие программы дисциплин (модулей</w:t>
      </w:r>
      <w:r w:rsidRPr="00631C90">
        <w:rPr>
          <w:rFonts w:ascii="Times New Roman" w:hAnsi="Times New Roman"/>
          <w:b w:val="0"/>
          <w:i w:val="0"/>
          <w:sz w:val="24"/>
          <w:szCs w:val="24"/>
        </w:rPr>
        <w:t>)</w:t>
      </w:r>
      <w:bookmarkEnd w:id="35"/>
      <w:bookmarkEnd w:id="36"/>
      <w:bookmarkEnd w:id="37"/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bCs/>
          <w:iCs/>
          <w:sz w:val="24"/>
          <w:szCs w:val="24"/>
        </w:rPr>
        <w:t xml:space="preserve">Информация </w:t>
      </w:r>
      <w:r w:rsidRPr="00631C90">
        <w:rPr>
          <w:sz w:val="24"/>
          <w:szCs w:val="24"/>
        </w:rPr>
        <w:t>об аннотации к рабочим программам дисциплин (модулей), рабочие программы дисциплин (модулей)</w:t>
      </w:r>
      <w:r w:rsidRPr="00631C90">
        <w:rPr>
          <w:rStyle w:val="a9"/>
          <w:sz w:val="24"/>
          <w:szCs w:val="24"/>
        </w:rPr>
        <w:footnoteReference w:id="1"/>
      </w:r>
      <w:r w:rsidRPr="00631C90">
        <w:rPr>
          <w:sz w:val="24"/>
          <w:szCs w:val="24"/>
        </w:rPr>
        <w:t xml:space="preserve">, в том числе адаптационных, в случае включения последних в АОП ВО, представлены на сайте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. В электронном виде тексты программ также представлены в локальной сети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. Программы разработаны в соответствии с требованиями Порядка организации и осуществления образовательной деятельности по образовательным программам высшего образования – программам </w:t>
      </w:r>
      <w:r w:rsidR="00DE5AFE">
        <w:rPr>
          <w:sz w:val="24"/>
          <w:szCs w:val="24"/>
        </w:rPr>
        <w:t>бакалавриата</w:t>
      </w:r>
      <w:r w:rsidRPr="00631C90">
        <w:rPr>
          <w:sz w:val="24"/>
          <w:szCs w:val="24"/>
        </w:rPr>
        <w:t xml:space="preserve">, программам </w:t>
      </w:r>
      <w:proofErr w:type="spellStart"/>
      <w:r w:rsidRPr="00631C90">
        <w:rPr>
          <w:sz w:val="24"/>
          <w:szCs w:val="24"/>
        </w:rPr>
        <w:t>специалитета</w:t>
      </w:r>
      <w:proofErr w:type="spellEnd"/>
      <w:r w:rsidRPr="00631C90">
        <w:rPr>
          <w:sz w:val="24"/>
          <w:szCs w:val="24"/>
        </w:rPr>
        <w:t>, программам магистратуры</w:t>
      </w:r>
      <w:r w:rsidR="00066F56">
        <w:rPr>
          <w:sz w:val="24"/>
          <w:szCs w:val="24"/>
        </w:rPr>
        <w:t xml:space="preserve"> (приложение 2).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</w:p>
    <w:p w:rsidR="00A16BAE" w:rsidRPr="00631C90" w:rsidRDefault="00A16BAE" w:rsidP="00B42041">
      <w:pPr>
        <w:pStyle w:val="ab"/>
        <w:keepNext/>
        <w:tabs>
          <w:tab w:val="clear" w:pos="822"/>
        </w:tabs>
        <w:spacing w:line="240" w:lineRule="auto"/>
        <w:ind w:left="0" w:firstLine="720"/>
        <w:rPr>
          <w:b/>
        </w:rPr>
      </w:pPr>
      <w:r w:rsidRPr="00631C90">
        <w:rPr>
          <w:b/>
        </w:rPr>
        <w:t>4.4. Программы учебной и производственной практик</w:t>
      </w:r>
    </w:p>
    <w:p w:rsidR="00A16BAE" w:rsidRPr="00631C90" w:rsidRDefault="00A16BAE" w:rsidP="00B42041">
      <w:pPr>
        <w:pStyle w:val="Default"/>
        <w:ind w:firstLine="709"/>
        <w:jc w:val="both"/>
        <w:rPr>
          <w:color w:val="auto"/>
        </w:rPr>
      </w:pPr>
      <w:r w:rsidRPr="00631C90">
        <w:rPr>
          <w:color w:val="auto"/>
        </w:rPr>
        <w:t xml:space="preserve">Практики закрепляют знания и умения, приобретаемые </w:t>
      </w:r>
      <w:proofErr w:type="gramStart"/>
      <w:r w:rsidRPr="00631C90">
        <w:rPr>
          <w:color w:val="auto"/>
        </w:rPr>
        <w:t>обучающимися</w:t>
      </w:r>
      <w:proofErr w:type="gramEnd"/>
      <w:r w:rsidRPr="00631C90">
        <w:rPr>
          <w:color w:val="auto"/>
        </w:rPr>
        <w:t xml:space="preserve"> в результате освоения теоретических дисциплин (модулей), вырабатывают практические навыки и способствуют комплексному формированию общекультурных, общепрофессиональных и профессиональных компетенций обучающихся. </w:t>
      </w:r>
    </w:p>
    <w:p w:rsidR="00A16BAE" w:rsidRPr="00631C90" w:rsidRDefault="00A16BAE" w:rsidP="00B42041">
      <w:pPr>
        <w:pStyle w:val="af6"/>
        <w:ind w:firstLine="709"/>
        <w:jc w:val="both"/>
        <w:rPr>
          <w:b/>
          <w:highlight w:val="cyan"/>
        </w:rPr>
      </w:pPr>
      <w:r w:rsidRPr="00631C90">
        <w:t xml:space="preserve">Организация проведения практики осуществляется </w:t>
      </w:r>
      <w:r w:rsidR="00246A66">
        <w:t>ОО</w:t>
      </w:r>
      <w:r w:rsidR="00246A66" w:rsidRPr="00631C90">
        <w:t xml:space="preserve"> </w:t>
      </w:r>
      <w:r w:rsidRPr="00631C90">
        <w:t>на основе договоров с организациями, осуществляющими деятельность по профилю, соответствующему образовательной программе.</w:t>
      </w:r>
    </w:p>
    <w:p w:rsidR="00A16BAE" w:rsidRPr="00631C90" w:rsidRDefault="00A16BAE" w:rsidP="00B42041">
      <w:pPr>
        <w:pStyle w:val="Default"/>
        <w:ind w:firstLine="709"/>
        <w:jc w:val="both"/>
        <w:rPr>
          <w:color w:val="auto"/>
        </w:rPr>
      </w:pPr>
      <w:proofErr w:type="gramStart"/>
      <w:r w:rsidRPr="00631C90">
        <w:rPr>
          <w:color w:val="auto"/>
        </w:rPr>
        <w:t xml:space="preserve">Учебная, производственная, в том числе преддипломная, практики осуществляются на базе предприятий (учреждений, организаций) (независимо от их организационно-правовых форм) и (или) структурных подразделений предприятий (учреждений, организаций), осуществляющих деятельность, соответствующую области и (или) объектам, и (или) видам профессиональной деятельности, указанным в образовательном стандарте. </w:t>
      </w:r>
      <w:proofErr w:type="gramEnd"/>
    </w:p>
    <w:p w:rsidR="00A16BAE" w:rsidRPr="00631C90" w:rsidRDefault="00A16BAE" w:rsidP="00B42041">
      <w:pPr>
        <w:pStyle w:val="Default"/>
        <w:ind w:firstLine="709"/>
        <w:jc w:val="both"/>
        <w:rPr>
          <w:color w:val="auto"/>
        </w:rPr>
      </w:pPr>
      <w:r w:rsidRPr="00631C90">
        <w:rPr>
          <w:color w:val="auto"/>
        </w:rPr>
        <w:t xml:space="preserve">Учебная и (или) производственная практики могут проводиться в структурных подразделениях </w:t>
      </w:r>
      <w:r w:rsidR="00246A66">
        <w:t>ОО</w:t>
      </w:r>
      <w:r w:rsidRPr="00631C90">
        <w:rPr>
          <w:color w:val="auto"/>
        </w:rPr>
        <w:t>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631C90">
        <w:rPr>
          <w:rFonts w:ascii="Times New Roman" w:eastAsia="+mn-ea" w:hAnsi="Times New Roman" w:cs="Times New Roman"/>
          <w:sz w:val="24"/>
          <w:szCs w:val="24"/>
        </w:rPr>
        <w:t>каждой из практик проводится а</w:t>
      </w:r>
      <w:r w:rsidRPr="00631C90">
        <w:rPr>
          <w:rFonts w:ascii="Times New Roman" w:hAnsi="Times New Roman" w:cs="Times New Roman"/>
          <w:sz w:val="24"/>
          <w:szCs w:val="24"/>
        </w:rPr>
        <w:t>ттестация: каждый студент предоставляет письменный отчет, характеристику руководителя практики о качестве ее прохождения; проводится обсуждение хода практики и ее результатов на кафедре. На основании обсуждения результатов выставляется дифференцированная оценка.</w:t>
      </w:r>
    </w:p>
    <w:p w:rsidR="00A16BAE" w:rsidRPr="00631C90" w:rsidRDefault="00A16BAE" w:rsidP="00B42041">
      <w:pPr>
        <w:pStyle w:val="af6"/>
        <w:ind w:firstLine="709"/>
        <w:jc w:val="both"/>
      </w:pPr>
      <w:r w:rsidRPr="00631C90">
        <w:t xml:space="preserve">Программы практик разработаны в соответствии с требованиями Порядка организации и осуществления образовательной деятельности по образовательным программам высшего образования – программам </w:t>
      </w:r>
      <w:r w:rsidR="00324040">
        <w:t>бакалавриата</w:t>
      </w:r>
      <w:r w:rsidRPr="00631C90">
        <w:t xml:space="preserve">, программам </w:t>
      </w:r>
      <w:proofErr w:type="spellStart"/>
      <w:r w:rsidRPr="00631C90">
        <w:t>специалитета</w:t>
      </w:r>
      <w:proofErr w:type="spellEnd"/>
      <w:r w:rsidRPr="00631C90">
        <w:t>, программам магистратуры. Программы</w:t>
      </w:r>
      <w:r w:rsidRPr="00631C90">
        <w:rPr>
          <w:rFonts w:eastAsia="+mn-ea"/>
        </w:rPr>
        <w:t xml:space="preserve"> каждой из практик представлены </w:t>
      </w:r>
      <w:r w:rsidRPr="00631C90">
        <w:t xml:space="preserve">на сайте </w:t>
      </w:r>
      <w:r w:rsidR="00246A66">
        <w:t>ОО</w:t>
      </w:r>
      <w:r w:rsidRPr="00631C90">
        <w:t>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При определении мест прохождения практик </w:t>
      </w:r>
      <w:r w:rsidRPr="00631C90">
        <w:rPr>
          <w:rFonts w:eastAsia="Times New Roman"/>
          <w:bCs/>
          <w:iCs/>
          <w:sz w:val="24"/>
          <w:szCs w:val="24"/>
          <w:lang w:eastAsia="ru-RU"/>
        </w:rPr>
        <w:t xml:space="preserve">обучающимися с ограниченными возможностями здоровья и </w:t>
      </w:r>
      <w:r w:rsidRPr="00631C90">
        <w:rPr>
          <w:rFonts w:eastAsia="Times New Roman"/>
          <w:sz w:val="24"/>
          <w:szCs w:val="24"/>
          <w:lang w:eastAsia="ru-RU"/>
        </w:rPr>
        <w:t xml:space="preserve">инвалидами </w:t>
      </w:r>
      <w:r w:rsidR="00246A66">
        <w:rPr>
          <w:sz w:val="24"/>
          <w:szCs w:val="24"/>
        </w:rPr>
        <w:t>ОО</w:t>
      </w:r>
      <w:r w:rsidR="00246A66" w:rsidRPr="00631C90">
        <w:rPr>
          <w:rFonts w:eastAsia="Times New Roman"/>
          <w:sz w:val="24"/>
          <w:szCs w:val="24"/>
          <w:lang w:eastAsia="ru-RU"/>
        </w:rPr>
        <w:t xml:space="preserve"> </w:t>
      </w:r>
      <w:r w:rsidRPr="00631C90">
        <w:rPr>
          <w:rFonts w:eastAsia="Times New Roman"/>
          <w:sz w:val="24"/>
          <w:szCs w:val="24"/>
          <w:lang w:eastAsia="ru-RU"/>
        </w:rPr>
        <w:t>учитывает рекомендации, содержащиеся в индивидуальной программе реабилитации инвалида или в заключении психолого-медико-педагогической комиссии, относительно рекомендованных условий и видов труда. При необходимости для прохождения практики создаются специальные рабочие места в соответствии с характером ограничений здоровья, а также с учетом характера выполняемых трудовых функций. Формы проведения практики лиц с ограниченными возможностями здоровья и инвалидов могут быть установлены с учетом особенностей их психофизического развития, индивидуальных возможностей и состояния здоровья.</w:t>
      </w:r>
    </w:p>
    <w:p w:rsidR="00A16BAE" w:rsidRPr="00631C90" w:rsidRDefault="00A16BAE" w:rsidP="00B42041">
      <w:pPr>
        <w:spacing w:line="240" w:lineRule="auto"/>
        <w:rPr>
          <w:sz w:val="24"/>
          <w:szCs w:val="24"/>
        </w:rPr>
      </w:pPr>
    </w:p>
    <w:p w:rsidR="00A16BAE" w:rsidRPr="00631C90" w:rsidRDefault="00A16BAE" w:rsidP="00B42041">
      <w:pPr>
        <w:keepNext/>
        <w:shd w:val="clear" w:color="auto" w:fill="FFFFFF"/>
        <w:tabs>
          <w:tab w:val="left" w:pos="960"/>
        </w:tabs>
        <w:spacing w:line="240" w:lineRule="auto"/>
        <w:ind w:firstLine="709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4.5. Использование инновационных форм пр</w:t>
      </w:r>
      <w:r w:rsidR="00E37BC8">
        <w:rPr>
          <w:b/>
          <w:sz w:val="24"/>
          <w:szCs w:val="24"/>
        </w:rPr>
        <w:t xml:space="preserve">оведения занятий в учебном </w:t>
      </w:r>
      <w:r w:rsidRPr="00631C90">
        <w:rPr>
          <w:b/>
          <w:sz w:val="24"/>
          <w:szCs w:val="24"/>
        </w:rPr>
        <w:t>процессе</w:t>
      </w:r>
    </w:p>
    <w:p w:rsidR="00A16BAE" w:rsidRPr="00631C90" w:rsidRDefault="00A16BAE" w:rsidP="00B42041">
      <w:pPr>
        <w:shd w:val="clear" w:color="auto" w:fill="FFFFFF"/>
        <w:spacing w:line="240" w:lineRule="auto"/>
        <w:ind w:right="19"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Для формирования и развития профессиональных навыков, а также общекультурных, общепрофессиональных</w:t>
      </w:r>
      <w:r w:rsidR="00E37BC8">
        <w:rPr>
          <w:sz w:val="24"/>
          <w:szCs w:val="24"/>
        </w:rPr>
        <w:t xml:space="preserve"> и профессиональных компетенций</w:t>
      </w:r>
      <w:r w:rsidRPr="00631C90">
        <w:rPr>
          <w:i/>
          <w:sz w:val="24"/>
          <w:szCs w:val="24"/>
        </w:rPr>
        <w:t xml:space="preserve"> </w:t>
      </w:r>
      <w:r w:rsidRPr="00631C90">
        <w:rPr>
          <w:sz w:val="24"/>
          <w:szCs w:val="24"/>
        </w:rPr>
        <w:t>обучающихся, в учебном процессе широко используются инновационные (активные и интерактивные) формы проведения занятий:</w:t>
      </w:r>
    </w:p>
    <w:p w:rsidR="00B07ADF" w:rsidRDefault="00B07ADF" w:rsidP="00B42041">
      <w:pPr>
        <w:numPr>
          <w:ilvl w:val="0"/>
          <w:numId w:val="8"/>
        </w:numPr>
        <w:shd w:val="clear" w:color="auto" w:fill="FFFFFF"/>
        <w:spacing w:line="240" w:lineRule="auto"/>
        <w:ind w:left="1134" w:right="19" w:hanging="283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интерактивные лекции;</w:t>
      </w:r>
    </w:p>
    <w:p w:rsidR="00A16BAE" w:rsidRPr="00631C90" w:rsidRDefault="00A16BAE" w:rsidP="00B42041">
      <w:pPr>
        <w:numPr>
          <w:ilvl w:val="0"/>
          <w:numId w:val="8"/>
        </w:numPr>
        <w:shd w:val="clear" w:color="auto" w:fill="FFFFFF"/>
        <w:spacing w:line="240" w:lineRule="auto"/>
        <w:ind w:left="1134" w:right="19" w:hanging="283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групповые дискуссии;</w:t>
      </w:r>
    </w:p>
    <w:p w:rsidR="00A16BAE" w:rsidRPr="00631C90" w:rsidRDefault="00A16BAE" w:rsidP="00B42041">
      <w:pPr>
        <w:numPr>
          <w:ilvl w:val="0"/>
          <w:numId w:val="8"/>
        </w:numPr>
        <w:shd w:val="clear" w:color="auto" w:fill="FFFFFF"/>
        <w:spacing w:line="240" w:lineRule="auto"/>
        <w:ind w:left="1134" w:right="19" w:hanging="283"/>
        <w:jc w:val="both"/>
        <w:rPr>
          <w:sz w:val="24"/>
          <w:szCs w:val="24"/>
        </w:rPr>
      </w:pPr>
      <w:r w:rsidRPr="00631C90">
        <w:rPr>
          <w:sz w:val="24"/>
          <w:szCs w:val="24"/>
        </w:rPr>
        <w:lastRenderedPageBreak/>
        <w:t>ролевые игры;</w:t>
      </w:r>
    </w:p>
    <w:p w:rsidR="00A16BAE" w:rsidRPr="00631C90" w:rsidRDefault="00A16BAE" w:rsidP="00B42041">
      <w:pPr>
        <w:numPr>
          <w:ilvl w:val="0"/>
          <w:numId w:val="8"/>
        </w:numPr>
        <w:shd w:val="clear" w:color="auto" w:fill="FFFFFF"/>
        <w:spacing w:line="240" w:lineRule="auto"/>
        <w:ind w:left="1134" w:right="19" w:hanging="283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разбор конкретных ситуаций;</w:t>
      </w:r>
    </w:p>
    <w:p w:rsidR="00A16BAE" w:rsidRPr="00631C90" w:rsidRDefault="00A16BAE" w:rsidP="00B42041">
      <w:pPr>
        <w:numPr>
          <w:ilvl w:val="0"/>
          <w:numId w:val="8"/>
        </w:numPr>
        <w:shd w:val="clear" w:color="auto" w:fill="FFFFFF"/>
        <w:spacing w:line="240" w:lineRule="auto"/>
        <w:ind w:left="1134" w:right="19" w:hanging="283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тренинги и проч.</w:t>
      </w:r>
      <w:r w:rsidRPr="00631C90">
        <w:rPr>
          <w:rStyle w:val="a9"/>
          <w:sz w:val="24"/>
          <w:szCs w:val="24"/>
        </w:rPr>
        <w:footnoteReference w:id="2"/>
      </w:r>
    </w:p>
    <w:p w:rsidR="00A16BAE" w:rsidRPr="00631C90" w:rsidRDefault="00A16BAE" w:rsidP="00B42041">
      <w:pPr>
        <w:shd w:val="clear" w:color="auto" w:fill="FFFFFF"/>
        <w:tabs>
          <w:tab w:val="left" w:pos="960"/>
        </w:tabs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Реализация соответствующих образовательных технологий отражена в рабочих программах дисциплин (модулей) и обеспечена методическими материалами.</w:t>
      </w:r>
    </w:p>
    <w:p w:rsidR="00A16BAE" w:rsidRPr="00E052A9" w:rsidRDefault="00A16BAE" w:rsidP="00B42041">
      <w:pPr>
        <w:pStyle w:val="34"/>
        <w:spacing w:after="0"/>
        <w:ind w:left="0"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Порядок реализации инновационных (активных и интерактивных) форм проведения занятий в учебном процессе в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 регламентируется </w:t>
      </w:r>
      <w:r w:rsidRPr="00631C90">
        <w:rPr>
          <w:rStyle w:val="2Exact"/>
          <w:rFonts w:eastAsia="Courier New"/>
          <w:b w:val="0"/>
          <w:bCs w:val="0"/>
          <w:sz w:val="24"/>
          <w:szCs w:val="24"/>
        </w:rPr>
        <w:t>Положением об инновационных, активных и интерактивных формах проведения учебных занятий</w:t>
      </w:r>
      <w:r w:rsidR="00E052A9">
        <w:rPr>
          <w:sz w:val="24"/>
          <w:szCs w:val="24"/>
        </w:rPr>
        <w:t>.</w:t>
      </w:r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Контактная работа:</w:t>
      </w:r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лекции – проблемная лекция, лекция-дискуссия, лекция-презентация, лекция-диалог, лекция-консультация, интерактивная лекция (с применением социально-активных методов обучения), лекция с применением дистанционных технологий и привлечением возможностей Интернета;</w:t>
      </w:r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E052A9">
        <w:rPr>
          <w:rFonts w:eastAsia="Times New Roman"/>
          <w:sz w:val="24"/>
          <w:szCs w:val="24"/>
          <w:lang w:eastAsia="ru-RU"/>
        </w:rPr>
        <w:t>семинарские занятия – социально-активные методы: тренинг, дискуссия, мозговой штурм, деловая, ролевая игра, мультимедийная презентация, дистанционные технологии и привлечение возможностей Интернета;</w:t>
      </w:r>
      <w:proofErr w:type="gramEnd"/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групповые консультации – опрос, интеллектуальная разминка, работа с лекционным и дополнительным материалом, перекрестная работа в малых группах, тренировочные задания, рефлексивный самоконтроль;</w:t>
      </w:r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индивидуальная работа с преподавателем – индивидуальная консультация, работа с лекционным и дополнительным материалом, беседа, морально-эмоциональная поддержка и стимулирование, дистанционные технологии.</w:t>
      </w:r>
    </w:p>
    <w:p w:rsidR="00A16BAE" w:rsidRPr="00E052A9" w:rsidRDefault="00A16BAE" w:rsidP="00B42041">
      <w:pPr>
        <w:spacing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Самостоятельная работа:</w:t>
      </w:r>
    </w:p>
    <w:p w:rsidR="00A16BAE" w:rsidRPr="00E052A9" w:rsidRDefault="00A16BAE" w:rsidP="00B42041">
      <w:pPr>
        <w:spacing w:line="240" w:lineRule="auto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 xml:space="preserve">– работа с книгой и другими источниками информации, </w:t>
      </w:r>
      <w:proofErr w:type="gramStart"/>
      <w:r w:rsidRPr="00E052A9">
        <w:rPr>
          <w:rFonts w:eastAsia="Times New Roman"/>
          <w:sz w:val="24"/>
          <w:szCs w:val="24"/>
          <w:lang w:eastAsia="ru-RU"/>
        </w:rPr>
        <w:t>план-конспекты</w:t>
      </w:r>
      <w:proofErr w:type="gramEnd"/>
      <w:r w:rsidRPr="00E052A9">
        <w:rPr>
          <w:rFonts w:eastAsia="Times New Roman"/>
          <w:sz w:val="24"/>
          <w:szCs w:val="24"/>
          <w:lang w:eastAsia="ru-RU"/>
        </w:rPr>
        <w:t>;</w:t>
      </w:r>
    </w:p>
    <w:p w:rsidR="00A16BAE" w:rsidRPr="00E052A9" w:rsidRDefault="00A16BAE" w:rsidP="00B42041">
      <w:pPr>
        <w:spacing w:line="240" w:lineRule="auto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– реферативные (воспроизводящие), реконструктивно-вариативные, эвристические, творческие самостоятельные работы;</w:t>
      </w:r>
    </w:p>
    <w:p w:rsidR="00A16BAE" w:rsidRPr="00E052A9" w:rsidRDefault="00A16BAE" w:rsidP="00B42041">
      <w:pPr>
        <w:spacing w:line="240" w:lineRule="auto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– индивидуальные и групповые проектные работы;</w:t>
      </w:r>
    </w:p>
    <w:p w:rsidR="00A16BAE" w:rsidRPr="00E052A9" w:rsidRDefault="00A16BAE" w:rsidP="00B42041">
      <w:pPr>
        <w:spacing w:line="240" w:lineRule="auto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E052A9">
        <w:rPr>
          <w:rFonts w:eastAsia="Times New Roman"/>
          <w:sz w:val="24"/>
          <w:szCs w:val="24"/>
          <w:lang w:eastAsia="ru-RU"/>
        </w:rPr>
        <w:t>– дистанционные технологии.</w:t>
      </w:r>
    </w:p>
    <w:p w:rsidR="00A16BAE" w:rsidRPr="00631C90" w:rsidRDefault="00A16BAE" w:rsidP="00B42041">
      <w:pPr>
        <w:shd w:val="clear" w:color="auto" w:fill="FFFFFF"/>
        <w:tabs>
          <w:tab w:val="left" w:pos="960"/>
        </w:tabs>
        <w:spacing w:line="240" w:lineRule="auto"/>
        <w:ind w:firstLine="567"/>
        <w:jc w:val="both"/>
        <w:rPr>
          <w:b/>
          <w:sz w:val="24"/>
          <w:szCs w:val="24"/>
          <w:highlight w:val="cyan"/>
        </w:rPr>
      </w:pPr>
    </w:p>
    <w:p w:rsidR="00A16BAE" w:rsidRPr="00631C90" w:rsidRDefault="00A16BAE" w:rsidP="00B42041">
      <w:pPr>
        <w:keepNext/>
        <w:shd w:val="clear" w:color="auto" w:fill="FFFFFF"/>
        <w:tabs>
          <w:tab w:val="left" w:pos="960"/>
        </w:tabs>
        <w:spacing w:line="240" w:lineRule="auto"/>
        <w:ind w:firstLine="709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4.6. Организация самостоятельной работы студентов в рамках АОП </w:t>
      </w:r>
      <w:proofErr w:type="gramStart"/>
      <w:r w:rsidRPr="00631C90">
        <w:rPr>
          <w:b/>
          <w:sz w:val="24"/>
          <w:szCs w:val="24"/>
        </w:rPr>
        <w:t>ВО</w:t>
      </w:r>
      <w:proofErr w:type="gramEnd"/>
    </w:p>
    <w:p w:rsidR="00A16BAE" w:rsidRPr="00631C90" w:rsidRDefault="00A16BAE" w:rsidP="00B42041">
      <w:pPr>
        <w:tabs>
          <w:tab w:val="left" w:pos="993"/>
          <w:tab w:val="left" w:pos="1276"/>
        </w:tabs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</w:t>
      </w:r>
    </w:p>
    <w:p w:rsidR="00A16BAE" w:rsidRPr="00631C90" w:rsidRDefault="00A16BAE" w:rsidP="00B42041">
      <w:pPr>
        <w:autoSpaceDE w:val="0"/>
        <w:spacing w:line="240" w:lineRule="auto"/>
        <w:ind w:firstLine="54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В учебном процессе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 выделяют два вида самостоятельной работы (в том числе при реализации индивидуальной образовательной программы студента):</w:t>
      </w:r>
    </w:p>
    <w:p w:rsidR="00A16BAE" w:rsidRPr="00631C90" w:rsidRDefault="00A16BAE" w:rsidP="00B42041">
      <w:pPr>
        <w:numPr>
          <w:ilvl w:val="0"/>
          <w:numId w:val="6"/>
        </w:numPr>
        <w:tabs>
          <w:tab w:val="clear" w:pos="1260"/>
          <w:tab w:val="left" w:pos="567"/>
        </w:tabs>
        <w:autoSpaceDE w:val="0"/>
        <w:spacing w:line="240" w:lineRule="auto"/>
        <w:ind w:left="0" w:firstLine="284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>контактная</w:t>
      </w:r>
      <w:proofErr w:type="gramEnd"/>
      <w:r w:rsidRPr="00631C90">
        <w:rPr>
          <w:sz w:val="24"/>
          <w:szCs w:val="24"/>
        </w:rPr>
        <w:t xml:space="preserve"> аудиторная (выполняется на учебных занятиях под непосредственным руководством преподавателя и по его заданию);</w:t>
      </w:r>
    </w:p>
    <w:p w:rsidR="00A16BAE" w:rsidRPr="00631C90" w:rsidRDefault="00A16BAE" w:rsidP="00B42041">
      <w:pPr>
        <w:numPr>
          <w:ilvl w:val="0"/>
          <w:numId w:val="6"/>
        </w:numPr>
        <w:tabs>
          <w:tab w:val="clear" w:pos="1260"/>
          <w:tab w:val="left" w:pos="567"/>
        </w:tabs>
        <w:autoSpaceDE w:val="0"/>
        <w:spacing w:line="240" w:lineRule="auto"/>
        <w:ind w:left="0" w:firstLine="284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>внеаудиторная</w:t>
      </w:r>
      <w:proofErr w:type="gramEnd"/>
      <w:r w:rsidRPr="00631C90">
        <w:rPr>
          <w:sz w:val="24"/>
          <w:szCs w:val="24"/>
        </w:rPr>
        <w:t xml:space="preserve"> (часы на нее отводятся согласно учебному плану, выполняется студентом по заданию преподавателя, но без его непосредственного участия).</w:t>
      </w:r>
    </w:p>
    <w:p w:rsidR="00A16BAE" w:rsidRPr="00631C90" w:rsidRDefault="00A16BAE" w:rsidP="00B42041">
      <w:pPr>
        <w:autoSpaceDE w:val="0"/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Объем времени, отведенный на самостоятельную работу, находит отражение:</w:t>
      </w:r>
    </w:p>
    <w:p w:rsidR="00A16BAE" w:rsidRPr="00631C90" w:rsidRDefault="00A16BAE" w:rsidP="00B42041">
      <w:pPr>
        <w:numPr>
          <w:ilvl w:val="0"/>
          <w:numId w:val="7"/>
        </w:numPr>
        <w:tabs>
          <w:tab w:val="clear" w:pos="1260"/>
          <w:tab w:val="left" w:pos="567"/>
        </w:tabs>
        <w:autoSpaceDE w:val="0"/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в учебном плане – в целом по теоретическому обучению (на внеаудиторную работу), по каждой дисциплине (модулю);</w:t>
      </w:r>
    </w:p>
    <w:p w:rsidR="00A16BAE" w:rsidRPr="00631C90" w:rsidRDefault="00A16BAE" w:rsidP="00B42041">
      <w:pPr>
        <w:numPr>
          <w:ilvl w:val="0"/>
          <w:numId w:val="7"/>
        </w:numPr>
        <w:tabs>
          <w:tab w:val="clear" w:pos="1260"/>
          <w:tab w:val="left" w:pos="567"/>
        </w:tabs>
        <w:autoSpaceDE w:val="0"/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в рабочих программах учебных дисциплин (модулей) и программах практик с ориентировочным распределением по разделам и (или) темам.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</w:t>
      </w:r>
      <w:r w:rsidRPr="00631C90">
        <w:rPr>
          <w:rFonts w:eastAsia="Times New Roman"/>
          <w:sz w:val="24"/>
          <w:szCs w:val="24"/>
          <w:lang w:eastAsia="ru-RU"/>
        </w:rPr>
        <w:lastRenderedPageBreak/>
        <w:t xml:space="preserve">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 При необходимости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обучающимся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 предоставляется дополнительное время для консультаций и выполнения заданий.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>Методическое обеспечение самостоятельной работы студентов осуществляется посредством разработки перечня учебно-методического обеспечения для самостоятельной работы обучающихся по дисциплине (модулю), методических указаний для обучающихся по освоению дисциплины (модуля), которые разъясняют студентам особенности самостоятельной работы на различных видах занятий и во внеаудиторное время по каждой дисциплине (модулю).</w:t>
      </w:r>
      <w:proofErr w:type="gramEnd"/>
    </w:p>
    <w:p w:rsidR="00A16BAE" w:rsidRPr="00631C90" w:rsidRDefault="00A16BAE" w:rsidP="00B42041">
      <w:pPr>
        <w:spacing w:line="240" w:lineRule="auto"/>
        <w:rPr>
          <w:sz w:val="24"/>
          <w:szCs w:val="24"/>
        </w:rPr>
      </w:pPr>
    </w:p>
    <w:p w:rsidR="00A16BAE" w:rsidRPr="00631C90" w:rsidRDefault="00A16BAE" w:rsidP="00B42041">
      <w:pPr>
        <w:pStyle w:val="4"/>
        <w:spacing w:before="0" w:after="0" w:line="240" w:lineRule="auto"/>
        <w:ind w:left="993" w:hanging="273"/>
        <w:jc w:val="center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5. Фак</w:t>
      </w:r>
      <w:r w:rsidR="00324040">
        <w:rPr>
          <w:rFonts w:ascii="Times New Roman" w:hAnsi="Times New Roman"/>
          <w:sz w:val="24"/>
          <w:szCs w:val="24"/>
        </w:rPr>
        <w:t xml:space="preserve">тическое ресурсное обеспечение </w:t>
      </w:r>
      <w:r w:rsidRPr="00631C90">
        <w:rPr>
          <w:rFonts w:ascii="Times New Roman" w:hAnsi="Times New Roman"/>
          <w:sz w:val="24"/>
          <w:szCs w:val="24"/>
        </w:rPr>
        <w:t>адаптированной образовательной программы</w:t>
      </w:r>
    </w:p>
    <w:p w:rsidR="00A16BAE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Ресурсное обеспечение АОП </w:t>
      </w:r>
      <w:proofErr w:type="gramStart"/>
      <w:r w:rsidRPr="00631C90">
        <w:rPr>
          <w:sz w:val="24"/>
          <w:szCs w:val="24"/>
        </w:rPr>
        <w:t>ВО формируется</w:t>
      </w:r>
      <w:proofErr w:type="gramEnd"/>
      <w:r w:rsidRPr="00631C90">
        <w:rPr>
          <w:sz w:val="24"/>
          <w:szCs w:val="24"/>
        </w:rPr>
        <w:t xml:space="preserve"> на основе требований к условиям реализации основных образовательных программ </w:t>
      </w:r>
      <w:r w:rsidR="00A2058E">
        <w:rPr>
          <w:sz w:val="24"/>
          <w:szCs w:val="24"/>
        </w:rPr>
        <w:t>Магистратуры</w:t>
      </w:r>
      <w:r w:rsidRPr="00631C90">
        <w:rPr>
          <w:sz w:val="24"/>
          <w:szCs w:val="24"/>
        </w:rPr>
        <w:t xml:space="preserve">, определяемых ФГОС ВО по направлению подготовки </w:t>
      </w:r>
      <w:r w:rsidR="00A2058E">
        <w:rPr>
          <w:bCs/>
          <w:sz w:val="24"/>
          <w:szCs w:val="24"/>
        </w:rPr>
        <w:t>38.04.02</w:t>
      </w:r>
      <w:r w:rsidR="00E37BC8" w:rsidRPr="00E37BC8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E37BC8" w:rsidRPr="00E37BC8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>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 xml:space="preserve">Реализация </w:t>
      </w:r>
      <w:proofErr w:type="spellStart"/>
      <w:r w:rsidRPr="00E052A9">
        <w:rPr>
          <w:sz w:val="24"/>
          <w:szCs w:val="24"/>
        </w:rPr>
        <w:t>компетентностного</w:t>
      </w:r>
      <w:proofErr w:type="spellEnd"/>
      <w:r w:rsidRPr="00E052A9">
        <w:rPr>
          <w:sz w:val="24"/>
          <w:szCs w:val="24"/>
        </w:rPr>
        <w:t xml:space="preserve"> подхода предполагает использование в учебном процессе помимо традиционных форм проведения занятий активные и интерактивные формы. Занятия лекционного типа не могут составлять более 60 процентов аудиторных занятий.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E052A9">
        <w:rPr>
          <w:sz w:val="24"/>
          <w:szCs w:val="24"/>
        </w:rPr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</w:t>
      </w:r>
      <w:proofErr w:type="gramEnd"/>
      <w:r w:rsidRPr="00E052A9">
        <w:rPr>
          <w:sz w:val="24"/>
          <w:szCs w:val="24"/>
        </w:rPr>
        <w:t xml:space="preserve"> работодателей).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 xml:space="preserve">При разработке образовательной программы </w:t>
      </w:r>
      <w:r w:rsidR="00A2058E">
        <w:rPr>
          <w:sz w:val="24"/>
          <w:szCs w:val="24"/>
        </w:rPr>
        <w:t>38.04.02</w:t>
      </w:r>
      <w:r w:rsidRPr="00E052A9">
        <w:rPr>
          <w:sz w:val="24"/>
          <w:szCs w:val="24"/>
        </w:rPr>
        <w:t xml:space="preserve"> </w:t>
      </w:r>
      <w:r w:rsidR="003A5E83">
        <w:rPr>
          <w:sz w:val="24"/>
          <w:szCs w:val="24"/>
        </w:rPr>
        <w:t>«</w:t>
      </w:r>
      <w:r w:rsidRPr="00E052A9">
        <w:rPr>
          <w:sz w:val="24"/>
          <w:szCs w:val="24"/>
        </w:rPr>
        <w:t>Менеджмент</w:t>
      </w:r>
      <w:r w:rsidR="003A5E83">
        <w:rPr>
          <w:sz w:val="24"/>
          <w:szCs w:val="24"/>
        </w:rPr>
        <w:t>»</w:t>
      </w:r>
      <w:r w:rsidRPr="00E052A9">
        <w:rPr>
          <w:sz w:val="24"/>
          <w:szCs w:val="24"/>
        </w:rPr>
        <w:t xml:space="preserve"> (уровень - </w:t>
      </w:r>
      <w:r w:rsidR="00324040">
        <w:rPr>
          <w:sz w:val="24"/>
          <w:szCs w:val="24"/>
        </w:rPr>
        <w:t>магистратура</w:t>
      </w:r>
      <w:r w:rsidRPr="00E052A9">
        <w:rPr>
          <w:sz w:val="24"/>
          <w:szCs w:val="24"/>
        </w:rPr>
        <w:t>) для учебных дисциплин предусмотрены следующие технологии обучения, которые позволят обеспечить достижение планируемых результатов обучения: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Используемые методы активизации образовательной деятельности: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1) методы IT – применение компьютеров для доступа к Интернет-ресурсам, использование обучающих программ с целью расширения информационного поля, повышения скорости обработки и передачи информации, обеспечения удобства преобразования и структурирования информации для трансформации ее в знание;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2) работа в команде – совместная деятельность студентов в группе под руководством лидера, направленная на решение общей задачи сложением результатов индивидуальной работы членов команды с делением ответственности и полномочий;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 xml:space="preserve">3) </w:t>
      </w:r>
      <w:proofErr w:type="spellStart"/>
      <w:r w:rsidRPr="00E052A9">
        <w:rPr>
          <w:sz w:val="24"/>
          <w:szCs w:val="24"/>
        </w:rPr>
        <w:t>case-study</w:t>
      </w:r>
      <w:proofErr w:type="spellEnd"/>
      <w:r w:rsidRPr="00E052A9">
        <w:rPr>
          <w:sz w:val="24"/>
          <w:szCs w:val="24"/>
        </w:rPr>
        <w:t xml:space="preserve"> – анализ реальных проблемных ситуаций, имевших место в соответствующей области профессиональной деятельности, и поиск вариантов лучших решений;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4) игра – ролевая имитация студентами реальной профессиональной деятельности с выполнением функций специалистов на различных рабочих местах;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 xml:space="preserve">5) проблемное обучение – стимулирование студентов к самостоятельной </w:t>
      </w:r>
      <w:r w:rsidR="003A5E83">
        <w:rPr>
          <w:sz w:val="24"/>
          <w:szCs w:val="24"/>
        </w:rPr>
        <w:t>«</w:t>
      </w:r>
      <w:r w:rsidRPr="00E052A9">
        <w:rPr>
          <w:sz w:val="24"/>
          <w:szCs w:val="24"/>
        </w:rPr>
        <w:t>добыче</w:t>
      </w:r>
      <w:r w:rsidR="003A5E83">
        <w:rPr>
          <w:sz w:val="24"/>
          <w:szCs w:val="24"/>
        </w:rPr>
        <w:t>»</w:t>
      </w:r>
      <w:r w:rsidRPr="00E052A9">
        <w:rPr>
          <w:sz w:val="24"/>
          <w:szCs w:val="24"/>
        </w:rPr>
        <w:t xml:space="preserve"> знаний, необходимых для решения конкретной проблемы;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6) контекстное обучение – мотивация студентов к усвоению знаний путем выявления связей между конкретным знанием и его применением;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7) обучение на основе опыта – активизация познавательной деятельности студентов за счет ассоциации их собственного опыта с предметом изучения;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8) индивидуальное обучение – выстраивание студентами собственных образовательных траекторий на основе формирования индивидуальных учебных планов и программ с учетом интересов и предпочтений студентов;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lastRenderedPageBreak/>
        <w:t>9) междисциплинарное обучение – использование знаний из разных областей, их группировка и концентрация в контексте конкретной решаемой задачи;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10) опережающая самостоятельная работа – изучение студентами нового материала до его изложения преподавателем на лекции и других аудиторных занятиях.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Допускаются комбинированные формы проведения занятий: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- лекционно-практические занятия;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- лекционно-лабораторные занятия;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- лабораторно-курсовые проекты и работы.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E052A9">
        <w:rPr>
          <w:sz w:val="24"/>
          <w:szCs w:val="24"/>
        </w:rPr>
        <w:t>Преподаватели самостоятельно выбирают наиболее подходящие методы и формы проведения занятий из числа рекомендованных и согласуют выбор с кафедрой.</w:t>
      </w:r>
    </w:p>
    <w:p w:rsidR="00E052A9" w:rsidRPr="00E052A9" w:rsidRDefault="00E052A9" w:rsidP="00B42041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E052A9">
        <w:rPr>
          <w:sz w:val="24"/>
          <w:szCs w:val="24"/>
        </w:rPr>
        <w:t xml:space="preserve">Проведение учебных занятий, практик, консультаций, текущего контроля успеваемости, промежуточной, итоговой и государственной итоговой аттестации обучающихся по указанной </w:t>
      </w:r>
      <w:r>
        <w:rPr>
          <w:sz w:val="24"/>
          <w:szCs w:val="24"/>
        </w:rPr>
        <w:t xml:space="preserve">АОП </w:t>
      </w:r>
      <w:r w:rsidRPr="00E052A9">
        <w:rPr>
          <w:sz w:val="24"/>
          <w:szCs w:val="24"/>
        </w:rPr>
        <w:t xml:space="preserve">допускается с применением электронного обучения и элементов дистанционных образовательных технологий. </w:t>
      </w:r>
      <w:proofErr w:type="gramEnd"/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</w:p>
    <w:p w:rsidR="00A16BAE" w:rsidRPr="00631C90" w:rsidRDefault="00A16BAE" w:rsidP="00B42041">
      <w:pPr>
        <w:spacing w:line="240" w:lineRule="auto"/>
        <w:ind w:firstLine="709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5.1. Кадровое обеспечение учебного процесса при реализации АОП ВО</w:t>
      </w:r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 xml:space="preserve">Квалификация руководящих и научно-педагогических работников организации соответствует квалификационным характеристикам, установленным в Едином квалификационном справочнике должностей руководителей, специалистов и служащих, разделе </w:t>
      </w:r>
      <w:r w:rsidR="003A5E83">
        <w:rPr>
          <w:rFonts w:ascii="Times New Roman" w:hAnsi="Times New Roman" w:cs="Times New Roman"/>
          <w:sz w:val="24"/>
          <w:szCs w:val="24"/>
        </w:rPr>
        <w:t>«</w:t>
      </w:r>
      <w:r w:rsidRPr="00631C90">
        <w:rPr>
          <w:rFonts w:ascii="Times New Roman" w:hAnsi="Times New Roman" w:cs="Times New Roman"/>
          <w:sz w:val="24"/>
          <w:szCs w:val="24"/>
        </w:rPr>
        <w:t>Квалификационные характеристики должностей руководителей и специалистов высшего профессионального и дополнительного профессионального образования</w:t>
      </w:r>
      <w:r w:rsidR="003A5E83">
        <w:rPr>
          <w:rFonts w:ascii="Times New Roman" w:hAnsi="Times New Roman" w:cs="Times New Roman"/>
          <w:sz w:val="24"/>
          <w:szCs w:val="24"/>
        </w:rPr>
        <w:t>»</w:t>
      </w:r>
      <w:r w:rsidRPr="00631C90">
        <w:rPr>
          <w:rFonts w:ascii="Times New Roman" w:hAnsi="Times New Roman" w:cs="Times New Roman"/>
          <w:sz w:val="24"/>
          <w:szCs w:val="24"/>
        </w:rPr>
        <w:t xml:space="preserve"> (утвержден приказом Министерства здравоохранения и социального развития Российской Федерации от 11.01.2011 г. № 1н</w:t>
      </w:r>
      <w:r w:rsidR="00E052A9">
        <w:rPr>
          <w:rFonts w:ascii="Times New Roman" w:hAnsi="Times New Roman" w:cs="Times New Roman"/>
          <w:sz w:val="24"/>
          <w:szCs w:val="24"/>
        </w:rPr>
        <w:t>) и профессиональным стандартам.</w:t>
      </w:r>
      <w:proofErr w:type="gramEnd"/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Реализация программы обеспечивается руководящими и научно-педагогическими работниками организации, а также лицами, привлекаемыми к реализации программы на условиях гражданско-правового договора.</w:t>
      </w:r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 xml:space="preserve">Доля штатных научно-педагогических работников (в приведенных к целочисленным значениям ставок) составляет не менее </w:t>
      </w:r>
      <w:r w:rsidR="00324040">
        <w:rPr>
          <w:rFonts w:ascii="Times New Roman" w:hAnsi="Times New Roman" w:cs="Times New Roman"/>
          <w:sz w:val="24"/>
          <w:szCs w:val="24"/>
        </w:rPr>
        <w:t>6</w:t>
      </w:r>
      <w:r w:rsidR="00E052A9">
        <w:rPr>
          <w:rFonts w:ascii="Times New Roman" w:hAnsi="Times New Roman" w:cs="Times New Roman"/>
          <w:sz w:val="24"/>
          <w:szCs w:val="24"/>
        </w:rPr>
        <w:t>0</w:t>
      </w:r>
      <w:r w:rsidRPr="00631C90">
        <w:rPr>
          <w:rFonts w:ascii="Times New Roman" w:hAnsi="Times New Roman" w:cs="Times New Roman"/>
          <w:sz w:val="24"/>
          <w:szCs w:val="24"/>
        </w:rPr>
        <w:t xml:space="preserve"> % от общего количества научно-педагогических работников </w:t>
      </w:r>
      <w:r w:rsidR="00246A66">
        <w:rPr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24040" w:rsidRDefault="00324040" w:rsidP="00324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4040">
        <w:rPr>
          <w:rFonts w:ascii="Times New Roman" w:hAnsi="Times New Roman" w:cs="Times New Roman"/>
          <w:sz w:val="24"/>
          <w:szCs w:val="24"/>
        </w:rPr>
        <w:t>Среднегодовое число публикаций научно-педагогических р</w:t>
      </w:r>
      <w:r>
        <w:rPr>
          <w:rFonts w:ascii="Times New Roman" w:hAnsi="Times New Roman" w:cs="Times New Roman"/>
          <w:sz w:val="24"/>
          <w:szCs w:val="24"/>
        </w:rPr>
        <w:t xml:space="preserve">аботников организации за период </w:t>
      </w:r>
      <w:r w:rsidRPr="00324040">
        <w:rPr>
          <w:rFonts w:ascii="Times New Roman" w:hAnsi="Times New Roman" w:cs="Times New Roman"/>
          <w:sz w:val="24"/>
          <w:szCs w:val="24"/>
        </w:rPr>
        <w:t>реализации программы магистратуры в расчете на 100 научно-педагогических работников (в приведенных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040">
        <w:rPr>
          <w:rFonts w:ascii="Times New Roman" w:hAnsi="Times New Roman" w:cs="Times New Roman"/>
          <w:sz w:val="24"/>
          <w:szCs w:val="24"/>
        </w:rPr>
        <w:t>целочисленным значениям ставок) составля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324040">
        <w:rPr>
          <w:rFonts w:ascii="Times New Roman" w:hAnsi="Times New Roman" w:cs="Times New Roman"/>
          <w:sz w:val="24"/>
          <w:szCs w:val="24"/>
        </w:rPr>
        <w:t xml:space="preserve"> не менее 2 в журналах, индексируемых в базах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040">
        <w:rPr>
          <w:rFonts w:ascii="Times New Roman" w:hAnsi="Times New Roman" w:cs="Times New Roman"/>
          <w:sz w:val="24"/>
          <w:szCs w:val="24"/>
        </w:rPr>
        <w:t xml:space="preserve">данных </w:t>
      </w:r>
      <w:proofErr w:type="spellStart"/>
      <w:r w:rsidRPr="0032404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324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04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240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4040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324040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324040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Pr="00324040">
        <w:rPr>
          <w:rFonts w:ascii="Times New Roman" w:hAnsi="Times New Roman" w:cs="Times New Roman"/>
          <w:sz w:val="24"/>
          <w:szCs w:val="24"/>
        </w:rPr>
        <w:t>, или не менее 20 в журналах, инд</w:t>
      </w:r>
      <w:r>
        <w:rPr>
          <w:rFonts w:ascii="Times New Roman" w:hAnsi="Times New Roman" w:cs="Times New Roman"/>
          <w:sz w:val="24"/>
          <w:szCs w:val="24"/>
        </w:rPr>
        <w:t xml:space="preserve">ексируемых в Российском индексе </w:t>
      </w:r>
      <w:r w:rsidRPr="00324040">
        <w:rPr>
          <w:rFonts w:ascii="Times New Roman" w:hAnsi="Times New Roman" w:cs="Times New Roman"/>
          <w:sz w:val="24"/>
          <w:szCs w:val="24"/>
        </w:rPr>
        <w:t>научного цитирования.</w:t>
      </w:r>
      <w:proofErr w:type="gramEnd"/>
    </w:p>
    <w:p w:rsidR="00324040" w:rsidRDefault="00324040" w:rsidP="00324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4040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ОО</w:t>
      </w:r>
      <w:r w:rsidRPr="00324040">
        <w:rPr>
          <w:rFonts w:ascii="Times New Roman" w:hAnsi="Times New Roman" w:cs="Times New Roman"/>
          <w:sz w:val="24"/>
          <w:szCs w:val="24"/>
        </w:rPr>
        <w:t>, реализующей программы магистратуры, сре</w:t>
      </w:r>
      <w:r>
        <w:rPr>
          <w:rFonts w:ascii="Times New Roman" w:hAnsi="Times New Roman" w:cs="Times New Roman"/>
          <w:sz w:val="24"/>
          <w:szCs w:val="24"/>
        </w:rPr>
        <w:t xml:space="preserve">днегодовой объем финансирования </w:t>
      </w:r>
      <w:r w:rsidRPr="00324040">
        <w:rPr>
          <w:rFonts w:ascii="Times New Roman" w:hAnsi="Times New Roman" w:cs="Times New Roman"/>
          <w:sz w:val="24"/>
          <w:szCs w:val="24"/>
        </w:rPr>
        <w:t>научных исследований на одного научно-педагогического работника (в приведенных к целочисленным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040">
        <w:rPr>
          <w:rFonts w:ascii="Times New Roman" w:hAnsi="Times New Roman" w:cs="Times New Roman"/>
          <w:sz w:val="24"/>
          <w:szCs w:val="24"/>
        </w:rPr>
        <w:t>значениям ставок) составля</w:t>
      </w:r>
      <w:r>
        <w:rPr>
          <w:rFonts w:ascii="Times New Roman" w:hAnsi="Times New Roman" w:cs="Times New Roman"/>
          <w:sz w:val="24"/>
          <w:szCs w:val="24"/>
        </w:rPr>
        <w:t xml:space="preserve">ет </w:t>
      </w:r>
      <w:r w:rsidRPr="00324040">
        <w:rPr>
          <w:rFonts w:ascii="Times New Roman" w:hAnsi="Times New Roman" w:cs="Times New Roman"/>
          <w:sz w:val="24"/>
          <w:szCs w:val="24"/>
        </w:rPr>
        <w:t xml:space="preserve"> величину не менее чем величина аналогичного показателя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040">
        <w:rPr>
          <w:rFonts w:ascii="Times New Roman" w:hAnsi="Times New Roman" w:cs="Times New Roman"/>
          <w:sz w:val="24"/>
          <w:szCs w:val="24"/>
        </w:rPr>
        <w:t>мониторинга системы образования, утверждаемого Министерством образования и науки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Федерации.</w:t>
      </w:r>
      <w:proofErr w:type="gramEnd"/>
    </w:p>
    <w:p w:rsidR="00A16BAE" w:rsidRPr="00631C90" w:rsidRDefault="00467398" w:rsidP="003240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7398">
        <w:rPr>
          <w:rFonts w:ascii="Times New Roman" w:hAnsi="Times New Roman" w:cs="Times New Roman"/>
          <w:sz w:val="24"/>
          <w:szCs w:val="24"/>
        </w:rPr>
        <w:t>Все</w:t>
      </w:r>
      <w:r w:rsidR="00A16BAE" w:rsidRPr="00467398">
        <w:rPr>
          <w:rFonts w:ascii="Times New Roman" w:hAnsi="Times New Roman" w:cs="Times New Roman"/>
          <w:sz w:val="24"/>
          <w:szCs w:val="24"/>
        </w:rPr>
        <w:t xml:space="preserve"> с</w:t>
      </w:r>
      <w:r w:rsidRPr="00467398">
        <w:rPr>
          <w:rFonts w:ascii="Times New Roman" w:hAnsi="Times New Roman" w:cs="Times New Roman"/>
          <w:sz w:val="24"/>
          <w:szCs w:val="24"/>
        </w:rPr>
        <w:t>отрудники</w:t>
      </w:r>
      <w:r w:rsidR="00A16BAE" w:rsidRPr="00467398">
        <w:rPr>
          <w:rFonts w:ascii="Times New Roman" w:hAnsi="Times New Roman" w:cs="Times New Roman"/>
          <w:sz w:val="24"/>
          <w:szCs w:val="24"/>
        </w:rPr>
        <w:t xml:space="preserve"> из числа профессорско-преподавательского состава, участвующих в реализации АОП ВО, прошли повышение квалификации по вопросам инклюзивного образования, особенностей психофизического развития лиц с ограниченными возможностями здоровья и инвалидов, индивидуальных образовательных потребностей лиц с ограниченными возможностями здоровья и инвалидов</w:t>
      </w:r>
      <w:r w:rsidR="00E052A9" w:rsidRPr="004673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К реализации АОП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привлекаются </w:t>
      </w:r>
      <w:proofErr w:type="spellStart"/>
      <w:r w:rsidRPr="00631C90">
        <w:rPr>
          <w:rFonts w:ascii="Times New Roman" w:hAnsi="Times New Roman" w:cs="Times New Roman"/>
          <w:sz w:val="24"/>
          <w:szCs w:val="24"/>
        </w:rPr>
        <w:t>тьюторы</w:t>
      </w:r>
      <w:proofErr w:type="spellEnd"/>
      <w:r w:rsidRPr="00631C9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психологи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>, педагоги-психологи, социальные педагоги, социальные работники, специалисты по специальным техническим и</w:t>
      </w:r>
      <w:r w:rsidR="008510D9">
        <w:rPr>
          <w:rFonts w:ascii="Times New Roman" w:hAnsi="Times New Roman" w:cs="Times New Roman"/>
          <w:sz w:val="24"/>
          <w:szCs w:val="24"/>
        </w:rPr>
        <w:t xml:space="preserve"> программным средствам обучения</w:t>
      </w:r>
      <w:r w:rsidRPr="00631C90">
        <w:rPr>
          <w:rFonts w:ascii="Times New Roman" w:hAnsi="Times New Roman" w:cs="Times New Roman"/>
          <w:sz w:val="24"/>
          <w:szCs w:val="24"/>
        </w:rPr>
        <w:t>.</w:t>
      </w:r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67398">
        <w:rPr>
          <w:rFonts w:ascii="Times New Roman" w:hAnsi="Times New Roman" w:cs="Times New Roman"/>
          <w:sz w:val="24"/>
          <w:szCs w:val="24"/>
        </w:rPr>
        <w:t xml:space="preserve">Сведения о профессорско-преподавательском составе, необходимом для реализации адаптированной образовательной программы, представлены в приложении </w:t>
      </w:r>
      <w:r w:rsidR="00581A02">
        <w:rPr>
          <w:rFonts w:ascii="Times New Roman" w:hAnsi="Times New Roman" w:cs="Times New Roman"/>
          <w:sz w:val="24"/>
          <w:szCs w:val="24"/>
        </w:rPr>
        <w:t>3</w:t>
      </w:r>
      <w:r w:rsidRPr="00467398">
        <w:rPr>
          <w:rFonts w:ascii="Times New Roman" w:hAnsi="Times New Roman" w:cs="Times New Roman"/>
          <w:sz w:val="24"/>
          <w:szCs w:val="24"/>
        </w:rPr>
        <w:t>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</w:p>
    <w:p w:rsidR="00A16BAE" w:rsidRPr="00631C90" w:rsidRDefault="00A16BAE" w:rsidP="00B42041">
      <w:pPr>
        <w:spacing w:line="240" w:lineRule="auto"/>
        <w:ind w:firstLine="709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5.2. </w:t>
      </w:r>
      <w:proofErr w:type="gramStart"/>
      <w:r w:rsidRPr="00631C90">
        <w:rPr>
          <w:b/>
          <w:sz w:val="24"/>
          <w:szCs w:val="24"/>
        </w:rPr>
        <w:t>Учебно-методическое</w:t>
      </w:r>
      <w:proofErr w:type="gramEnd"/>
      <w:r w:rsidRPr="00631C90">
        <w:rPr>
          <w:b/>
          <w:sz w:val="24"/>
          <w:szCs w:val="24"/>
        </w:rPr>
        <w:t xml:space="preserve"> и информационное обеспечение учебного процесса, в том числе специальное, при реализации АОП ВО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lastRenderedPageBreak/>
        <w:t>В</w:t>
      </w:r>
      <w:r w:rsidRPr="00631C90">
        <w:rPr>
          <w:iCs/>
          <w:sz w:val="24"/>
          <w:szCs w:val="24"/>
        </w:rPr>
        <w:t xml:space="preserve">неаудиторная работа </w:t>
      </w:r>
      <w:proofErr w:type="gramStart"/>
      <w:r w:rsidRPr="00631C90">
        <w:rPr>
          <w:iCs/>
          <w:sz w:val="24"/>
          <w:szCs w:val="24"/>
        </w:rPr>
        <w:t>обучающихся</w:t>
      </w:r>
      <w:proofErr w:type="gramEnd"/>
      <w:r w:rsidRPr="00631C90">
        <w:rPr>
          <w:iCs/>
          <w:sz w:val="24"/>
          <w:szCs w:val="24"/>
        </w:rPr>
        <w:t xml:space="preserve"> сопровождается методическим обеспечением и обоснованием времени, затрачиваемого на ее выполнение. Во всех рабочих программах дисциплин (модулей) представлены специальные разделы, содержащие методические рекомендации по организации самостоятельной работы студентов, а также методические указания (рекомендации) по видам учебных занятий.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Каждый обучающийся в течение всего периода обучения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. Электронно-библиотечная система (электронная библиотека) и электронная информационно-образовательная среда обеспечивают возможность доступа обучающегося из любой точки, в которой имеется доступ к сети </w:t>
      </w:r>
      <w:r w:rsidR="003A5E83">
        <w:rPr>
          <w:sz w:val="24"/>
          <w:szCs w:val="24"/>
        </w:rPr>
        <w:t>«</w:t>
      </w:r>
      <w:r w:rsidRPr="00631C90">
        <w:rPr>
          <w:sz w:val="24"/>
          <w:szCs w:val="24"/>
        </w:rPr>
        <w:t>Интернет</w:t>
      </w:r>
      <w:r w:rsidR="003A5E83">
        <w:rPr>
          <w:sz w:val="24"/>
          <w:szCs w:val="24"/>
        </w:rPr>
        <w:t>»</w:t>
      </w:r>
      <w:r w:rsidRPr="00631C90">
        <w:rPr>
          <w:sz w:val="24"/>
          <w:szCs w:val="24"/>
        </w:rPr>
        <w:t xml:space="preserve">, как на территории </w:t>
      </w:r>
      <w:r w:rsidR="00246A66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, так и вне </w:t>
      </w:r>
      <w:proofErr w:type="gramStart"/>
      <w:r w:rsidRPr="00631C90">
        <w:rPr>
          <w:sz w:val="24"/>
          <w:szCs w:val="24"/>
        </w:rPr>
        <w:t>него</w:t>
      </w:r>
      <w:proofErr w:type="gramEnd"/>
      <w:r w:rsidRPr="00631C90">
        <w:rPr>
          <w:sz w:val="24"/>
          <w:szCs w:val="24"/>
        </w:rPr>
        <w:t>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Обучающимся обеспечен доступ (удаленный доступ)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обновляется ежегодно.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Информация об электронно-библиотечных системах и базах данных, к которым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обучающихся имеется доступ на основе лицензионных соглашений </w:t>
      </w:r>
      <w:r>
        <w:rPr>
          <w:rFonts w:ascii="Times New Roman" w:hAnsi="Times New Roman" w:cs="Times New Roman"/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 xml:space="preserve">, представлен на сайте </w:t>
      </w:r>
      <w:r w:rsidR="00246A66">
        <w:rPr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>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>Электронно-библиотечные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системы (электронная библиотека) и электронная информационно-образовательная среда обеспечивают одновременный доступ не менее </w:t>
      </w:r>
      <w:r w:rsidR="00E052A9">
        <w:rPr>
          <w:rFonts w:ascii="Times New Roman" w:hAnsi="Times New Roman" w:cs="Times New Roman"/>
          <w:sz w:val="24"/>
          <w:szCs w:val="24"/>
        </w:rPr>
        <w:t>25</w:t>
      </w:r>
      <w:r w:rsidRPr="00631C90">
        <w:rPr>
          <w:rFonts w:ascii="Times New Roman" w:hAnsi="Times New Roman" w:cs="Times New Roman"/>
          <w:sz w:val="24"/>
          <w:szCs w:val="24"/>
        </w:rPr>
        <w:t> % обучающихся по образовательной программе.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 xml:space="preserve">В случае недоступности используемого в учебном процессе библиографического источника (учебника, учебно-методического пособия, научного издания и т.д.) через электронно-библиотечную систему (электронную библиотеку) библиотечный фонд </w:t>
      </w:r>
      <w:r w:rsidR="00246A66">
        <w:rPr>
          <w:sz w:val="24"/>
          <w:szCs w:val="24"/>
        </w:rPr>
        <w:t>ОО</w:t>
      </w:r>
      <w:r w:rsidRPr="00631C90">
        <w:rPr>
          <w:rFonts w:ascii="Times New Roman" w:hAnsi="Times New Roman" w:cs="Times New Roman"/>
          <w:sz w:val="24"/>
          <w:szCs w:val="24"/>
        </w:rPr>
        <w:t xml:space="preserve"> обеспечивает укомплектованность печатными изданиями из расчета не менее </w:t>
      </w:r>
      <w:r w:rsidR="00E052A9">
        <w:rPr>
          <w:rFonts w:ascii="Times New Roman" w:hAnsi="Times New Roman" w:cs="Times New Roman"/>
          <w:sz w:val="24"/>
          <w:szCs w:val="24"/>
        </w:rPr>
        <w:t>50</w:t>
      </w:r>
      <w:r w:rsidRPr="00631C90">
        <w:rPr>
          <w:rFonts w:ascii="Times New Roman" w:hAnsi="Times New Roman" w:cs="Times New Roman"/>
          <w:sz w:val="24"/>
          <w:szCs w:val="24"/>
        </w:rPr>
        <w:t xml:space="preserve"> экземпляров каждого из изданий основной литературы, перечисленной в рабочих программах дисциплин (модулей), практик, и не менее </w:t>
      </w:r>
      <w:r w:rsidR="00C143E6">
        <w:rPr>
          <w:rFonts w:ascii="Times New Roman" w:hAnsi="Times New Roman" w:cs="Times New Roman"/>
          <w:sz w:val="24"/>
          <w:szCs w:val="24"/>
        </w:rPr>
        <w:t>25</w:t>
      </w:r>
      <w:r w:rsidRPr="00631C90">
        <w:rPr>
          <w:rFonts w:ascii="Times New Roman" w:hAnsi="Times New Roman" w:cs="Times New Roman"/>
          <w:sz w:val="24"/>
          <w:szCs w:val="24"/>
        </w:rPr>
        <w:t xml:space="preserve"> экземпляров дополнительной литературы на 100 обучающихся.</w:t>
      </w:r>
      <w:proofErr w:type="gramEnd"/>
    </w:p>
    <w:p w:rsidR="00A16BAE" w:rsidRPr="00631C90" w:rsidRDefault="00246A66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ОО</w:t>
      </w:r>
      <w:r w:rsidR="00A16BAE" w:rsidRPr="00631C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6BAE" w:rsidRPr="00631C90">
        <w:rPr>
          <w:rFonts w:ascii="Times New Roman" w:hAnsi="Times New Roman" w:cs="Times New Roman"/>
          <w:sz w:val="24"/>
          <w:szCs w:val="24"/>
        </w:rPr>
        <w:t>обеспечен</w:t>
      </w:r>
      <w:r w:rsidR="00A16BA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A16BAE" w:rsidRPr="00631C90">
        <w:rPr>
          <w:rFonts w:ascii="Times New Roman" w:hAnsi="Times New Roman" w:cs="Times New Roman"/>
          <w:sz w:val="24"/>
          <w:szCs w:val="24"/>
        </w:rPr>
        <w:t xml:space="preserve"> необходимым комплектом лицензионного программного обеспечения (состав определяется в рабочих программах дисциплин (модулей) и ежегодно обновляется).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На кафедре, реализующей АОП ВО, ведутся работы, связанные с реализацией и обеспечением </w:t>
      </w:r>
      <w:proofErr w:type="gramStart"/>
      <w:r w:rsidRPr="00631C90">
        <w:rPr>
          <w:sz w:val="24"/>
          <w:szCs w:val="24"/>
        </w:rPr>
        <w:t>учебного</w:t>
      </w:r>
      <w:proofErr w:type="gramEnd"/>
      <w:r w:rsidRPr="00631C90">
        <w:rPr>
          <w:sz w:val="24"/>
          <w:szCs w:val="24"/>
        </w:rPr>
        <w:t xml:space="preserve"> процесса, в частности:</w:t>
      </w:r>
    </w:p>
    <w:p w:rsidR="00A16BAE" w:rsidRPr="00631C90" w:rsidRDefault="00A16BAE" w:rsidP="00B42041">
      <w:pPr>
        <w:numPr>
          <w:ilvl w:val="0"/>
          <w:numId w:val="10"/>
        </w:numPr>
        <w:tabs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накопление, хранение и предоставление студентам электронных ресурсов, входящих в состав образовательной программы;</w:t>
      </w:r>
    </w:p>
    <w:p w:rsidR="00A16BAE" w:rsidRPr="00631C90" w:rsidRDefault="00A16BAE" w:rsidP="00B42041">
      <w:pPr>
        <w:numPr>
          <w:ilvl w:val="0"/>
          <w:numId w:val="10"/>
        </w:numPr>
        <w:tabs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обеспечение различных видов контроля освоения студентами учебной программы;</w:t>
      </w:r>
    </w:p>
    <w:p w:rsidR="00A16BAE" w:rsidRPr="00631C90" w:rsidRDefault="00A16BAE" w:rsidP="00B42041">
      <w:pPr>
        <w:numPr>
          <w:ilvl w:val="0"/>
          <w:numId w:val="10"/>
        </w:numPr>
        <w:tabs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обработку, хранение и представление информации, сопровождающей персональную учебную деятельность студентов.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При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необходимости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 обучающиеся с ограниченными возможностями здоровья и инвалиды обеспечиваются печатными и электронными образовательными ресурсами (программы, учебники, учебные пособия, материалы для самостоятельной работы и др.) в формах, адаптированных к ограничениям их здоровья и восприятия информации</w:t>
      </w:r>
      <w:r w:rsidRPr="00631C90">
        <w:rPr>
          <w:rStyle w:val="a9"/>
          <w:rFonts w:eastAsia="Times New Roman"/>
          <w:sz w:val="24"/>
          <w:szCs w:val="24"/>
          <w:lang w:eastAsia="ru-RU"/>
        </w:rPr>
        <w:footnoteReference w:id="3"/>
      </w:r>
      <w:r w:rsidRPr="00631C90">
        <w:rPr>
          <w:rFonts w:eastAsia="Times New Roman"/>
          <w:sz w:val="24"/>
          <w:szCs w:val="24"/>
          <w:lang w:eastAsia="ru-RU"/>
        </w:rPr>
        <w:t>:</w:t>
      </w:r>
    </w:p>
    <w:p w:rsidR="001B0D74" w:rsidRPr="001B0D74" w:rsidRDefault="001B0D74" w:rsidP="001B0D74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B0D74">
        <w:rPr>
          <w:rFonts w:eastAsia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1B0D74" w:rsidRPr="001B0D74" w:rsidRDefault="001B0D74" w:rsidP="001B0D74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1B0D74">
        <w:rPr>
          <w:rFonts w:eastAsia="Times New Roman"/>
          <w:sz w:val="24"/>
          <w:szCs w:val="24"/>
          <w:lang w:eastAsia="ru-RU"/>
        </w:rPr>
        <w:t>в печатной форме,</w:t>
      </w:r>
    </w:p>
    <w:p w:rsidR="001B0D74" w:rsidRPr="001B0D74" w:rsidRDefault="001B0D74" w:rsidP="001B0D74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1B0D74">
        <w:rPr>
          <w:rFonts w:eastAsia="Times New Roman"/>
          <w:sz w:val="24"/>
          <w:szCs w:val="24"/>
          <w:lang w:eastAsia="ru-RU"/>
        </w:rPr>
        <w:t>в форме электронного документа,</w:t>
      </w:r>
    </w:p>
    <w:p w:rsidR="001B0D74" w:rsidRPr="001B0D74" w:rsidRDefault="001B0D74" w:rsidP="001B0D74">
      <w:pPr>
        <w:numPr>
          <w:ilvl w:val="0"/>
          <w:numId w:val="3"/>
        </w:numPr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1B0D74">
        <w:rPr>
          <w:rFonts w:eastAsia="Times New Roman"/>
          <w:sz w:val="24"/>
          <w:szCs w:val="24"/>
          <w:lang w:eastAsia="ru-RU"/>
        </w:rPr>
        <w:t>в форме аудиофайла.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b/>
          <w:sz w:val="24"/>
          <w:szCs w:val="24"/>
        </w:rPr>
      </w:pPr>
    </w:p>
    <w:p w:rsidR="00A16BAE" w:rsidRPr="00631C90" w:rsidRDefault="00A16BAE" w:rsidP="00B42041">
      <w:pPr>
        <w:keepNext/>
        <w:spacing w:line="240" w:lineRule="auto"/>
        <w:ind w:firstLine="709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5.3. </w:t>
      </w:r>
      <w:proofErr w:type="gramStart"/>
      <w:r w:rsidRPr="00631C90">
        <w:rPr>
          <w:b/>
          <w:sz w:val="24"/>
          <w:szCs w:val="24"/>
        </w:rPr>
        <w:t>Материально-техническое</w:t>
      </w:r>
      <w:proofErr w:type="gramEnd"/>
      <w:r w:rsidRPr="00631C90">
        <w:rPr>
          <w:b/>
          <w:sz w:val="24"/>
          <w:szCs w:val="24"/>
        </w:rPr>
        <w:t>, в том числе специальное, и финансовое обеспечение учебного процесса при реализации АОП ВО</w:t>
      </w:r>
    </w:p>
    <w:p w:rsidR="00A16BAE" w:rsidRPr="00631C90" w:rsidRDefault="00246A66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ОО</w:t>
      </w:r>
      <w:r w:rsidR="00A16BAE" w:rsidRPr="00631C90">
        <w:rPr>
          <w:rFonts w:ascii="Times New Roman" w:hAnsi="Times New Roman" w:cs="Times New Roman"/>
          <w:sz w:val="24"/>
          <w:szCs w:val="24"/>
        </w:rPr>
        <w:t xml:space="preserve"> располагает материально-технической базой, соответствующей действующим противопожарным правилам и нормам и обеспечивающей проведение всех видов </w:t>
      </w:r>
      <w:r w:rsidR="00A16BAE" w:rsidRPr="00631C90">
        <w:rPr>
          <w:rFonts w:ascii="Times New Roman" w:hAnsi="Times New Roman" w:cs="Times New Roman"/>
          <w:sz w:val="24"/>
          <w:szCs w:val="24"/>
        </w:rPr>
        <w:lastRenderedPageBreak/>
        <w:t>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Для организации учебного процесса используются специальные помещения –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Специальные 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рабочим учебным программам дисциплин (модулей).</w:t>
      </w:r>
    </w:p>
    <w:p w:rsidR="00F93825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Перечень материально-технического обеспечения, необходимого для реализации образовательной программы, включает в себя лаборатории, оснащен</w:t>
      </w:r>
      <w:r w:rsidR="00F93825">
        <w:rPr>
          <w:rFonts w:ascii="Times New Roman" w:hAnsi="Times New Roman" w:cs="Times New Roman"/>
          <w:sz w:val="24"/>
          <w:szCs w:val="24"/>
        </w:rPr>
        <w:t>ные лабораторным оборудованием.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</w:t>
      </w:r>
      <w:r w:rsidR="003A5E83">
        <w:rPr>
          <w:rFonts w:ascii="Times New Roman" w:hAnsi="Times New Roman" w:cs="Times New Roman"/>
          <w:sz w:val="24"/>
          <w:szCs w:val="24"/>
        </w:rPr>
        <w:t>«</w:t>
      </w:r>
      <w:r w:rsidRPr="00631C90">
        <w:rPr>
          <w:rFonts w:ascii="Times New Roman" w:hAnsi="Times New Roman" w:cs="Times New Roman"/>
          <w:sz w:val="24"/>
          <w:szCs w:val="24"/>
        </w:rPr>
        <w:t>Интернет</w:t>
      </w:r>
      <w:r w:rsidR="003A5E83">
        <w:rPr>
          <w:rFonts w:ascii="Times New Roman" w:hAnsi="Times New Roman" w:cs="Times New Roman"/>
          <w:sz w:val="24"/>
          <w:szCs w:val="24"/>
        </w:rPr>
        <w:t>»</w:t>
      </w:r>
      <w:r w:rsidRPr="00631C90">
        <w:rPr>
          <w:rFonts w:ascii="Times New Roman" w:hAnsi="Times New Roman" w:cs="Times New Roman"/>
          <w:sz w:val="24"/>
          <w:szCs w:val="24"/>
        </w:rPr>
        <w:t xml:space="preserve"> и обеспечением доступа в электронную информационно-образовательную среду организации.</w:t>
      </w:r>
    </w:p>
    <w:p w:rsidR="00467398" w:rsidRPr="00467398" w:rsidRDefault="00467398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398">
        <w:rPr>
          <w:rFonts w:ascii="Times New Roman" w:eastAsiaTheme="minorHAnsi" w:hAnsi="Times New Roman" w:cs="Times New Roman"/>
          <w:color w:val="000000"/>
          <w:sz w:val="24"/>
          <w:szCs w:val="24"/>
        </w:rPr>
        <w:t>При обучении студентов с нарушением речи предусмотрено использование</w:t>
      </w:r>
      <w:r w:rsidRPr="00467398">
        <w:rPr>
          <w:rFonts w:ascii="Times New Roman" w:hAnsi="Times New Roman" w:cs="Times New Roman"/>
          <w:sz w:val="24"/>
          <w:szCs w:val="24"/>
        </w:rPr>
        <w:t xml:space="preserve"> систем поддерживающей альтернативной коммуникации, вспомогательных коммуникативных озвучивающих устройств.</w:t>
      </w:r>
    </w:p>
    <w:p w:rsidR="00467398" w:rsidRPr="00467398" w:rsidRDefault="00467398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398">
        <w:rPr>
          <w:rFonts w:ascii="Times New Roman" w:hAnsi="Times New Roman" w:cs="Times New Roman"/>
          <w:sz w:val="24"/>
          <w:szCs w:val="24"/>
        </w:rPr>
        <w:t>При обучении студентов с задержкой психического развития предусмотрено использование сенсорных экранов, виртуальной клавиатуры, альтернативных и облегченных клавиатур, систем поддерживающей альтернативной коммуникации.</w:t>
      </w: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При обучении студентов с расстройствами аутистического спектра предусмотрено использование </w:t>
      </w:r>
      <w:r w:rsidRPr="00467398">
        <w:rPr>
          <w:sz w:val="24"/>
          <w:szCs w:val="24"/>
        </w:rPr>
        <w:t>системы поддерживающей альтернативной коммуникации, вспомогательных коммуникативных озвучивающих устройств.</w:t>
      </w:r>
    </w:p>
    <w:p w:rsidR="00467398" w:rsidRPr="00467398" w:rsidRDefault="00467398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6BAE" w:rsidRPr="00467398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7398">
        <w:rPr>
          <w:rFonts w:ascii="Times New Roman" w:hAnsi="Times New Roman" w:cs="Times New Roman"/>
          <w:sz w:val="24"/>
          <w:szCs w:val="24"/>
        </w:rPr>
        <w:t xml:space="preserve">Сведения о материально-техническом обеспечении образовательной деятельности, в том числе сведения о наличии оборудованных учебных кабинетов, объектов для проведения практических занятий, библиотек, объектов спорта, средств обучения и воспитания, об условиях питания и охраны здоровья обучающихся, о доступе к информационным системам и информационно-телекоммуникационным сетям, об электронных образовательных ресурсах, к которым обеспечивается доступ обучающихся, представлены на сайте </w:t>
      </w:r>
      <w:r w:rsidR="00246A66">
        <w:rPr>
          <w:rFonts w:ascii="Times New Roman" w:hAnsi="Times New Roman" w:cs="Times New Roman"/>
          <w:bCs/>
          <w:sz w:val="24"/>
          <w:szCs w:val="24"/>
        </w:rPr>
        <w:t>ОО</w:t>
      </w:r>
      <w:r w:rsidRPr="004673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Создание </w:t>
      </w:r>
      <w:proofErr w:type="spellStart"/>
      <w:r w:rsidRPr="00467398">
        <w:rPr>
          <w:rFonts w:eastAsiaTheme="minorHAnsi"/>
          <w:sz w:val="24"/>
          <w:szCs w:val="24"/>
        </w:rPr>
        <w:t>безбарьерной</w:t>
      </w:r>
      <w:proofErr w:type="spellEnd"/>
      <w:r w:rsidRPr="00467398">
        <w:rPr>
          <w:rFonts w:eastAsiaTheme="minorHAnsi"/>
          <w:sz w:val="24"/>
          <w:szCs w:val="24"/>
        </w:rPr>
        <w:t xml:space="preserve"> среды в ОО учитывает потребности следующих категорий инвалидов и лиц с ОВЗ: </w:t>
      </w:r>
    </w:p>
    <w:p w:rsidR="00467398" w:rsidRPr="00467398" w:rsidRDefault="00467398" w:rsidP="00467398">
      <w:pPr>
        <w:autoSpaceDE w:val="0"/>
        <w:autoSpaceDN w:val="0"/>
        <w:adjustRightInd w:val="0"/>
        <w:spacing w:after="57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с нарушениями зрения, </w:t>
      </w:r>
    </w:p>
    <w:p w:rsidR="00467398" w:rsidRPr="00467398" w:rsidRDefault="00467398" w:rsidP="00467398">
      <w:pPr>
        <w:autoSpaceDE w:val="0"/>
        <w:autoSpaceDN w:val="0"/>
        <w:adjustRightInd w:val="0"/>
        <w:spacing w:after="57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с нарушениями слуха, </w:t>
      </w:r>
    </w:p>
    <w:p w:rsidR="00B1793C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> с нарушениями опорно-двигательного аппарата</w:t>
      </w:r>
      <w:r w:rsidR="00B1793C">
        <w:rPr>
          <w:rFonts w:eastAsiaTheme="minorHAnsi"/>
          <w:sz w:val="24"/>
          <w:szCs w:val="24"/>
        </w:rPr>
        <w:t>;</w:t>
      </w:r>
    </w:p>
    <w:p w:rsidR="00467398" w:rsidRPr="00467398" w:rsidRDefault="00B1793C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> с</w:t>
      </w:r>
      <w:r>
        <w:rPr>
          <w:rFonts w:eastAsiaTheme="minorHAnsi"/>
          <w:sz w:val="24"/>
          <w:szCs w:val="24"/>
        </w:rPr>
        <w:t xml:space="preserve"> иными</w:t>
      </w:r>
      <w:r w:rsidRPr="00467398">
        <w:rPr>
          <w:rFonts w:eastAsiaTheme="minorHAnsi"/>
          <w:sz w:val="24"/>
          <w:szCs w:val="24"/>
        </w:rPr>
        <w:t xml:space="preserve"> нарушениями</w:t>
      </w:r>
      <w:r>
        <w:rPr>
          <w:rFonts w:eastAsiaTheme="minorHAnsi"/>
          <w:sz w:val="24"/>
          <w:szCs w:val="24"/>
        </w:rPr>
        <w:t>.</w:t>
      </w: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Обеспечена доступность: </w:t>
      </w:r>
    </w:p>
    <w:p w:rsidR="00467398" w:rsidRPr="00467398" w:rsidRDefault="00467398" w:rsidP="00467398">
      <w:pPr>
        <w:autoSpaceDE w:val="0"/>
        <w:autoSpaceDN w:val="0"/>
        <w:adjustRightInd w:val="0"/>
        <w:spacing w:after="58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прилегающей к образовательной организации территории, </w:t>
      </w:r>
    </w:p>
    <w:p w:rsidR="00467398" w:rsidRPr="00467398" w:rsidRDefault="00467398" w:rsidP="00467398">
      <w:pPr>
        <w:autoSpaceDE w:val="0"/>
        <w:autoSpaceDN w:val="0"/>
        <w:adjustRightInd w:val="0"/>
        <w:spacing w:after="58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входных путей, </w:t>
      </w: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путей перемещения внутри здания. </w:t>
      </w: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В наличии имеются: </w:t>
      </w:r>
    </w:p>
    <w:p w:rsidR="00467398" w:rsidRPr="00467398" w:rsidRDefault="00467398" w:rsidP="00467398">
      <w:pPr>
        <w:autoSpaceDE w:val="0"/>
        <w:autoSpaceDN w:val="0"/>
        <w:adjustRightInd w:val="0"/>
        <w:spacing w:after="57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оборудованные санитарно-гигиенические помещения; </w:t>
      </w:r>
    </w:p>
    <w:p w:rsidR="00467398" w:rsidRPr="00467398" w:rsidRDefault="00467398" w:rsidP="00467398">
      <w:pPr>
        <w:autoSpaceDE w:val="0"/>
        <w:autoSpaceDN w:val="0"/>
        <w:adjustRightInd w:val="0"/>
        <w:spacing w:after="57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lastRenderedPageBreak/>
        <w:t xml:space="preserve"> системы сигнализации и оповещения; </w:t>
      </w:r>
    </w:p>
    <w:p w:rsidR="00467398" w:rsidRPr="00467398" w:rsidRDefault="00467398" w:rsidP="00467398">
      <w:pPr>
        <w:autoSpaceDE w:val="0"/>
        <w:autoSpaceDN w:val="0"/>
        <w:adjustRightInd w:val="0"/>
        <w:spacing w:after="57"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доступные учебные места в лекционных аудиториях, кабинетах для практических </w:t>
      </w:r>
    </w:p>
    <w:p w:rsidR="00467398" w:rsidRPr="00467398" w:rsidRDefault="00467398" w:rsidP="0046739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HAnsi"/>
          <w:sz w:val="24"/>
          <w:szCs w:val="24"/>
        </w:rPr>
      </w:pPr>
      <w:r w:rsidRPr="00467398">
        <w:rPr>
          <w:rFonts w:eastAsiaTheme="minorHAnsi"/>
          <w:sz w:val="24"/>
          <w:szCs w:val="24"/>
        </w:rPr>
        <w:t xml:space="preserve"> занятий, библиотеке и иных помещениях. </w:t>
      </w:r>
    </w:p>
    <w:p w:rsidR="00467398" w:rsidRPr="00467398" w:rsidRDefault="00467398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398">
        <w:rPr>
          <w:rFonts w:ascii="Times New Roman" w:hAnsi="Times New Roman" w:cs="Times New Roman"/>
          <w:sz w:val="24"/>
          <w:szCs w:val="24"/>
        </w:rPr>
        <w:t>Перечень материально-технического обеспечения, необходимого для ре</w:t>
      </w:r>
      <w:r w:rsidR="00F93825" w:rsidRPr="00467398">
        <w:rPr>
          <w:rFonts w:ascii="Times New Roman" w:hAnsi="Times New Roman" w:cs="Times New Roman"/>
          <w:sz w:val="24"/>
          <w:szCs w:val="24"/>
        </w:rPr>
        <w:t xml:space="preserve">ализации программы </w:t>
      </w:r>
      <w:r w:rsidR="00A2058E">
        <w:rPr>
          <w:rFonts w:ascii="Times New Roman" w:hAnsi="Times New Roman" w:cs="Times New Roman"/>
          <w:sz w:val="24"/>
          <w:szCs w:val="24"/>
        </w:rPr>
        <w:t>Магистратуры</w:t>
      </w:r>
      <w:r w:rsidRPr="004673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7398"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="00A2058E">
        <w:rPr>
          <w:rFonts w:ascii="Times New Roman" w:hAnsi="Times New Roman" w:cs="Times New Roman"/>
          <w:bCs/>
          <w:sz w:val="24"/>
          <w:szCs w:val="24"/>
        </w:rPr>
        <w:t>38.04.02</w:t>
      </w:r>
      <w:r w:rsidR="00F93825" w:rsidRPr="004673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5E83">
        <w:rPr>
          <w:rFonts w:ascii="Times New Roman" w:hAnsi="Times New Roman" w:cs="Times New Roman"/>
          <w:bCs/>
          <w:sz w:val="24"/>
          <w:szCs w:val="24"/>
        </w:rPr>
        <w:t>«</w:t>
      </w:r>
      <w:r w:rsidR="00F93825" w:rsidRPr="00467398">
        <w:rPr>
          <w:rFonts w:ascii="Times New Roman" w:hAnsi="Times New Roman" w:cs="Times New Roman"/>
          <w:bCs/>
          <w:sz w:val="24"/>
          <w:szCs w:val="24"/>
        </w:rPr>
        <w:t>Менеджмент</w:t>
      </w:r>
      <w:r w:rsidR="003A5E83">
        <w:rPr>
          <w:rFonts w:ascii="Times New Roman" w:hAnsi="Times New Roman" w:cs="Times New Roman"/>
          <w:bCs/>
          <w:sz w:val="24"/>
          <w:szCs w:val="24"/>
        </w:rPr>
        <w:t>»</w:t>
      </w:r>
      <w:r w:rsidRPr="00467398">
        <w:rPr>
          <w:rFonts w:ascii="Times New Roman" w:hAnsi="Times New Roman" w:cs="Times New Roman"/>
          <w:sz w:val="24"/>
          <w:szCs w:val="24"/>
        </w:rPr>
        <w:t xml:space="preserve">, представлен в приложении </w:t>
      </w:r>
      <w:r w:rsidR="00581A02">
        <w:rPr>
          <w:rFonts w:ascii="Times New Roman" w:hAnsi="Times New Roman" w:cs="Times New Roman"/>
          <w:sz w:val="24"/>
          <w:szCs w:val="24"/>
        </w:rPr>
        <w:t>4</w:t>
      </w:r>
      <w:r w:rsidRPr="00467398">
        <w:rPr>
          <w:rFonts w:ascii="Times New Roman" w:hAnsi="Times New Roman" w:cs="Times New Roman"/>
          <w:sz w:val="24"/>
          <w:szCs w:val="24"/>
        </w:rPr>
        <w:t>.</w:t>
      </w:r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>Финансовое обеспечение реализации программы осуществляется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методикой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</w:t>
      </w:r>
      <w:proofErr w:type="gramEnd"/>
      <w:r w:rsidRPr="00631C90">
        <w:rPr>
          <w:sz w:val="24"/>
          <w:szCs w:val="24"/>
        </w:rPr>
        <w:t xml:space="preserve"> образования по специальностям и направлениям подготовки.</w:t>
      </w:r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A16BAE" w:rsidRPr="00631C90" w:rsidRDefault="00A16BAE" w:rsidP="00B42041">
      <w:pPr>
        <w:tabs>
          <w:tab w:val="num" w:pos="900"/>
        </w:tabs>
        <w:spacing w:after="120" w:line="240" w:lineRule="auto"/>
        <w:ind w:firstLine="11"/>
        <w:jc w:val="center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6. Характеристики среды </w:t>
      </w:r>
      <w:r w:rsidR="00246A66">
        <w:rPr>
          <w:b/>
          <w:bCs/>
          <w:sz w:val="24"/>
          <w:szCs w:val="24"/>
        </w:rPr>
        <w:t>ОО</w:t>
      </w:r>
      <w:r w:rsidR="00F93825">
        <w:rPr>
          <w:b/>
          <w:sz w:val="24"/>
          <w:szCs w:val="24"/>
        </w:rPr>
        <w:t xml:space="preserve">, обеспечивающие развитие </w:t>
      </w:r>
      <w:r w:rsidRPr="00631C90">
        <w:rPr>
          <w:b/>
          <w:sz w:val="24"/>
          <w:szCs w:val="24"/>
        </w:rPr>
        <w:t>общекультурных и социально-личностных компетенций выпускников</w:t>
      </w:r>
    </w:p>
    <w:p w:rsidR="00A16BAE" w:rsidRPr="00631C90" w:rsidRDefault="00A16BAE" w:rsidP="00B4204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Воспитательная среда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складывается из мероприятий, которые </w:t>
      </w:r>
      <w:proofErr w:type="gramStart"/>
      <w:r w:rsidRPr="00631C90">
        <w:rPr>
          <w:sz w:val="24"/>
          <w:szCs w:val="24"/>
        </w:rPr>
        <w:t>ориентированы</w:t>
      </w:r>
      <w:proofErr w:type="gramEnd"/>
      <w:r w:rsidRPr="00631C90">
        <w:rPr>
          <w:sz w:val="24"/>
          <w:szCs w:val="24"/>
        </w:rPr>
        <w:t xml:space="preserve"> на:</w:t>
      </w:r>
    </w:p>
    <w:p w:rsidR="00A16BAE" w:rsidRPr="00631C90" w:rsidRDefault="00A16BAE" w:rsidP="00B42041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формирование личностных качеств, необходимых для эффективной профессиональной деятельности выпускника;</w:t>
      </w:r>
    </w:p>
    <w:p w:rsidR="00A16BAE" w:rsidRPr="00631C90" w:rsidRDefault="00A16BAE" w:rsidP="00B42041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воспитание нравственных качеств, интеллигентности, развитие ориентации на общечеловеческие ценности и высокие гуманистические идеалы культуры;</w:t>
      </w:r>
    </w:p>
    <w:p w:rsidR="00A16BAE" w:rsidRPr="00631C90" w:rsidRDefault="00A16BAE" w:rsidP="00B42041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привитие умений и навыков управления коллективом в различных формах студенческого самоуправления;</w:t>
      </w:r>
    </w:p>
    <w:p w:rsidR="00A16BAE" w:rsidRPr="00631C90" w:rsidRDefault="00A16BAE" w:rsidP="00B42041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сохранение и приумножение историко-культурных традиций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>, преемственности, формирование чувства солидарности, формирование у студентов патриотического сознания;</w:t>
      </w:r>
    </w:p>
    <w:p w:rsidR="00A16BAE" w:rsidRPr="00631C90" w:rsidRDefault="00A16BAE" w:rsidP="00B42041">
      <w:pPr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укрепление и совершенствование физического состояния, стремление к здоровому образу жизни, воспитание нетерпимого отношения к наркотикам, пьянству, антиобщественному поведению.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В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создана социокультурная среда вуза и благоприятные условия для развития личности и регулирования социально-культурных процессов, способствующих укреплению нравственных, гражданственных, общекультурных качеств обучающихся. </w:t>
      </w:r>
    </w:p>
    <w:p w:rsidR="00A16BAE" w:rsidRPr="00631C90" w:rsidRDefault="00A16BAE" w:rsidP="00B42041">
      <w:pPr>
        <w:keepNext/>
        <w:tabs>
          <w:tab w:val="num" w:pos="900"/>
        </w:tabs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Эффективно работают студенческие общественные объединения</w:t>
      </w:r>
      <w:r w:rsidR="00B745B5">
        <w:rPr>
          <w:sz w:val="24"/>
          <w:szCs w:val="24"/>
        </w:rPr>
        <w:t>.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На уровне кафедр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воспитательную работу организуют заведующие кафедрами. Для социализации и адаптации студентов действует система кураторов учебных групп. На кафедрах назначаются кураторы учебных групп из числа наиболее опытных и подготовленных сотрудников кафедры. Воспитательная работа является неотъемлемой частью профессиональной деятельности профессорско-преподавательского состава. 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Большое значение в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придается развитию системы студенческого самоуправления, молодежных общественных движений, творческих коллективов, ставящих своей целью активное участие в совершенствовании российского о</w:t>
      </w:r>
      <w:r w:rsidR="00C12D6B">
        <w:rPr>
          <w:sz w:val="24"/>
          <w:szCs w:val="24"/>
        </w:rPr>
        <w:t xml:space="preserve">бщества.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создает необходимые условия для создания и поддержки студенческих клубов, коллективов по интересам, спортивных команд и т.п. В каждой учебной группе существует студенческий актив. 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Задачи воспитания реализуются как через содержание преподаваемых учебных дисциплин, через воспитание личным примером профессорско-преподавательского состава; так и через создание благоприятной воспитывающей среды через </w:t>
      </w:r>
      <w:proofErr w:type="spellStart"/>
      <w:r w:rsidRPr="00631C90">
        <w:rPr>
          <w:sz w:val="24"/>
          <w:szCs w:val="24"/>
        </w:rPr>
        <w:t>внеучебную</w:t>
      </w:r>
      <w:proofErr w:type="spellEnd"/>
      <w:r w:rsidRPr="00631C90">
        <w:rPr>
          <w:sz w:val="24"/>
          <w:szCs w:val="24"/>
        </w:rPr>
        <w:t xml:space="preserve"> деятельность студентов</w:t>
      </w:r>
      <w:r w:rsidRPr="00631C90">
        <w:rPr>
          <w:b/>
          <w:bCs/>
          <w:sz w:val="24"/>
          <w:szCs w:val="24"/>
        </w:rPr>
        <w:t xml:space="preserve">. </w:t>
      </w:r>
      <w:r w:rsidRPr="00631C90">
        <w:rPr>
          <w:bCs/>
          <w:sz w:val="24"/>
          <w:szCs w:val="24"/>
        </w:rPr>
        <w:t xml:space="preserve">Для выполнения этой задачи </w:t>
      </w:r>
      <w:r w:rsidR="00246A66">
        <w:rPr>
          <w:bCs/>
          <w:sz w:val="24"/>
          <w:szCs w:val="24"/>
        </w:rPr>
        <w:t>ОО</w:t>
      </w:r>
      <w:r w:rsidRPr="00631C90">
        <w:rPr>
          <w:bCs/>
          <w:sz w:val="24"/>
          <w:szCs w:val="24"/>
        </w:rPr>
        <w:t xml:space="preserve"> обладает уникальными особенностями. 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Обеспечение взаимосвязи воспитательного процесса с учебной, научной работой предусматривает:</w:t>
      </w:r>
    </w:p>
    <w:p w:rsidR="00A16BAE" w:rsidRPr="00631C90" w:rsidRDefault="00A16BAE" w:rsidP="00B42041">
      <w:pPr>
        <w:numPr>
          <w:ilvl w:val="0"/>
          <w:numId w:val="12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lastRenderedPageBreak/>
        <w:t>усиление внимания всех кафедр к общекультурной, гуманистической и нравственно-этической функциям образования;</w:t>
      </w:r>
    </w:p>
    <w:p w:rsidR="00A16BAE" w:rsidRPr="00631C90" w:rsidRDefault="00A16BAE" w:rsidP="00B42041">
      <w:pPr>
        <w:numPr>
          <w:ilvl w:val="0"/>
          <w:numId w:val="12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развитие новых технологий обучения, информационных, организационно-методических систем обеспечения учебного процесса, использование в содержании и технологиях обучения социологических и психологических методик педагогики толерантности;</w:t>
      </w:r>
    </w:p>
    <w:p w:rsidR="00A16BAE" w:rsidRPr="00631C90" w:rsidRDefault="00A16BAE" w:rsidP="00B42041">
      <w:pPr>
        <w:numPr>
          <w:ilvl w:val="0"/>
          <w:numId w:val="12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усиление мотивации студентов к участию в научных исследованиях кафедр;</w:t>
      </w:r>
    </w:p>
    <w:p w:rsidR="00A16BAE" w:rsidRPr="00631C90" w:rsidRDefault="00A16BAE" w:rsidP="00B42041">
      <w:pPr>
        <w:numPr>
          <w:ilvl w:val="0"/>
          <w:numId w:val="12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органичное включение правовых знаний в содержание занятий по различным циклам дисциплин.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Патриотическое и гражданско-правовое и воспитание включает в себя:</w:t>
      </w:r>
    </w:p>
    <w:p w:rsidR="00A16BAE" w:rsidRPr="00631C90" w:rsidRDefault="00A16BAE" w:rsidP="00B42041">
      <w:pPr>
        <w:numPr>
          <w:ilvl w:val="0"/>
          <w:numId w:val="13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формирование у студентов политической культуры, политической сознательности и грамотности; умение вести дискуссию, оценивать общественное явление;</w:t>
      </w:r>
    </w:p>
    <w:p w:rsidR="00A16BAE" w:rsidRPr="00631C90" w:rsidRDefault="00A16BAE" w:rsidP="00B42041">
      <w:pPr>
        <w:numPr>
          <w:ilvl w:val="0"/>
          <w:numId w:val="13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формирование у студентов гражданского самосознания, знаний по проблемам патриотизма и интернационализма, культуры межнационального общения;</w:t>
      </w:r>
    </w:p>
    <w:p w:rsidR="00A16BAE" w:rsidRPr="00631C90" w:rsidRDefault="00A16BAE" w:rsidP="00B42041">
      <w:pPr>
        <w:keepNext/>
        <w:numPr>
          <w:ilvl w:val="0"/>
          <w:numId w:val="13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формирование юридической грамотности и культуры, знаний правовых основ государственности, правовых норм и законов;</w:t>
      </w:r>
    </w:p>
    <w:p w:rsidR="00A16BAE" w:rsidRPr="00631C90" w:rsidRDefault="00A16BAE" w:rsidP="00B42041">
      <w:pPr>
        <w:numPr>
          <w:ilvl w:val="0"/>
          <w:numId w:val="13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воспитание чувства ответственности, дисциплины во всех сферах деятельности.</w:t>
      </w:r>
    </w:p>
    <w:p w:rsidR="00A16BAE" w:rsidRPr="00631C90" w:rsidRDefault="00A16BAE" w:rsidP="00B42041">
      <w:pPr>
        <w:keepNext/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Экологическое воспитание и образование предусматривает:</w:t>
      </w:r>
    </w:p>
    <w:p w:rsidR="00A16BAE" w:rsidRPr="00631C90" w:rsidRDefault="00A16BAE" w:rsidP="00B42041">
      <w:pPr>
        <w:numPr>
          <w:ilvl w:val="0"/>
          <w:numId w:val="14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Формирование экологической культуры, т.е. овладение студентами определенным набором фундаментальных знаний и представлений об окружающем мире, формирование понимания родства с природой, целей и мотивов взаимодействия с ней, готовности выбрать экологически целесообразные стратегии деятельности, умение использовать экологические принципы во всех областях человеческой деятельности.</w:t>
      </w:r>
    </w:p>
    <w:p w:rsidR="00A16BAE" w:rsidRPr="00631C90" w:rsidRDefault="00A16BAE" w:rsidP="00B42041">
      <w:pPr>
        <w:numPr>
          <w:ilvl w:val="0"/>
          <w:numId w:val="14"/>
        </w:numPr>
        <w:tabs>
          <w:tab w:val="clear" w:pos="720"/>
          <w:tab w:val="left" w:pos="567"/>
        </w:tabs>
        <w:spacing w:line="240" w:lineRule="auto"/>
        <w:ind w:left="0" w:firstLine="284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Воспитание ответственности будущего специалиста за результаты своей профессиональной деятельности в связи с сохранением гармоничных отношений в системе природа – общество – человек.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Процесс духовно-нравственного воспитания в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предполагает организацию помощи студентам в преодолении и разрешении ими тех или иных жизненных проблем, конфликтов и т.п. в рамках принятых общественных норм.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proofErr w:type="gramStart"/>
      <w:r w:rsidRPr="00631C90">
        <w:rPr>
          <w:sz w:val="24"/>
          <w:szCs w:val="24"/>
        </w:rPr>
        <w:t xml:space="preserve">Физическое воспитание является неотъемлемой составной частью процесса воспитательной работы и направлено на формирование у обучаемых активного физического, спортивного, здорового образа жизни путем расширения форм участия в спортивной жизни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. </w:t>
      </w:r>
      <w:proofErr w:type="gramEnd"/>
    </w:p>
    <w:p w:rsidR="00A16BAE" w:rsidRPr="00631C90" w:rsidRDefault="00A16BAE" w:rsidP="00B42041">
      <w:pPr>
        <w:spacing w:line="240" w:lineRule="auto"/>
        <w:ind w:firstLine="708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Эстетическое воспитание предполагает, прежде всего, формирование устойчивой потребности у обучаемых в постоянном восприятии и понимании произведений искусства, формирования интереса по всему кругу проблем, которые решаются средствами художественного творчества. В результате эстетического воспитания должны быть сформированы способности к эмоционально-чувственному восприятию художественных произведений, пониманию его содержания и сущности через приобщение студента к миру искусства во всех его проявлениях, умение противостоять влиянию </w:t>
      </w:r>
      <w:r w:rsidR="003A5E83">
        <w:rPr>
          <w:sz w:val="24"/>
          <w:szCs w:val="24"/>
        </w:rPr>
        <w:t>«</w:t>
      </w:r>
      <w:r w:rsidRPr="00631C90">
        <w:rPr>
          <w:sz w:val="24"/>
          <w:szCs w:val="24"/>
        </w:rPr>
        <w:t>массовой</w:t>
      </w:r>
      <w:r w:rsidR="003A5E83">
        <w:rPr>
          <w:sz w:val="24"/>
          <w:szCs w:val="24"/>
        </w:rPr>
        <w:t>»</w:t>
      </w:r>
      <w:r w:rsidRPr="00631C90">
        <w:rPr>
          <w:sz w:val="24"/>
          <w:szCs w:val="24"/>
        </w:rPr>
        <w:t xml:space="preserve"> культуры низкого эстетического уровня.</w:t>
      </w:r>
    </w:p>
    <w:p w:rsidR="00A16BAE" w:rsidRPr="00631C90" w:rsidRDefault="00A16BAE" w:rsidP="00B42041">
      <w:pPr>
        <w:spacing w:line="240" w:lineRule="auto"/>
        <w:ind w:firstLine="720"/>
        <w:rPr>
          <w:sz w:val="24"/>
          <w:szCs w:val="24"/>
        </w:rPr>
      </w:pPr>
    </w:p>
    <w:p w:rsidR="00A16BAE" w:rsidRPr="00631C90" w:rsidRDefault="00A16BAE" w:rsidP="00B42041">
      <w:pPr>
        <w:pStyle w:val="4"/>
        <w:spacing w:before="0" w:after="120" w:line="240" w:lineRule="auto"/>
        <w:ind w:firstLine="11"/>
        <w:jc w:val="center"/>
        <w:rPr>
          <w:rFonts w:ascii="Times New Roman" w:hAnsi="Times New Roman"/>
          <w:sz w:val="24"/>
          <w:szCs w:val="24"/>
        </w:rPr>
      </w:pPr>
      <w:r w:rsidRPr="00631C90">
        <w:rPr>
          <w:rFonts w:ascii="Times New Roman" w:hAnsi="Times New Roman"/>
          <w:sz w:val="24"/>
          <w:szCs w:val="24"/>
        </w:rPr>
        <w:t>7. Нормативно-методическое обесп</w:t>
      </w:r>
      <w:r w:rsidR="00F93825">
        <w:rPr>
          <w:rFonts w:ascii="Times New Roman" w:hAnsi="Times New Roman"/>
          <w:sz w:val="24"/>
          <w:szCs w:val="24"/>
        </w:rPr>
        <w:t xml:space="preserve">ечение системы оценки качества </w:t>
      </w:r>
      <w:r w:rsidRPr="00631C90">
        <w:rPr>
          <w:rFonts w:ascii="Times New Roman" w:hAnsi="Times New Roman"/>
          <w:sz w:val="24"/>
          <w:szCs w:val="24"/>
        </w:rPr>
        <w:t>освоения обучающимися адаптированной образовательной программы</w:t>
      </w:r>
    </w:p>
    <w:p w:rsidR="00A16BAE" w:rsidRPr="00631C90" w:rsidRDefault="00A16BAE" w:rsidP="00B42041">
      <w:pPr>
        <w:pStyle w:val="5"/>
        <w:tabs>
          <w:tab w:val="left" w:pos="993"/>
          <w:tab w:val="left" w:pos="1276"/>
        </w:tabs>
        <w:spacing w:before="0" w:after="0" w:line="240" w:lineRule="auto"/>
        <w:ind w:firstLine="709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>7.1. Стратегия качества образования</w:t>
      </w:r>
    </w:p>
    <w:p w:rsidR="00A16BAE" w:rsidRPr="00631C90" w:rsidRDefault="00A16BAE" w:rsidP="00B42041">
      <w:pPr>
        <w:spacing w:line="240" w:lineRule="auto"/>
        <w:ind w:firstLine="708"/>
        <w:jc w:val="both"/>
        <w:rPr>
          <w:iCs/>
          <w:sz w:val="24"/>
          <w:szCs w:val="24"/>
        </w:rPr>
      </w:pPr>
      <w:r w:rsidRPr="00631C90">
        <w:rPr>
          <w:iCs/>
          <w:sz w:val="24"/>
          <w:szCs w:val="24"/>
        </w:rPr>
        <w:t xml:space="preserve">В </w:t>
      </w:r>
      <w:r w:rsidR="00246A66">
        <w:rPr>
          <w:bCs/>
          <w:iCs/>
          <w:sz w:val="24"/>
          <w:szCs w:val="24"/>
        </w:rPr>
        <w:t>ОО</w:t>
      </w:r>
      <w:r w:rsidRPr="00631C90">
        <w:rPr>
          <w:iCs/>
          <w:sz w:val="24"/>
          <w:szCs w:val="24"/>
        </w:rPr>
        <w:t xml:space="preserve"> утверждена миссия, политика, разработана стратегия по обеспечению качества подготовки выпускников с привлечением работодателей. </w:t>
      </w:r>
    </w:p>
    <w:p w:rsidR="00A16BAE" w:rsidRPr="00631C90" w:rsidRDefault="00A16BAE" w:rsidP="00B42041">
      <w:pPr>
        <w:spacing w:line="240" w:lineRule="auto"/>
        <w:rPr>
          <w:iCs/>
          <w:sz w:val="24"/>
          <w:szCs w:val="24"/>
        </w:rPr>
      </w:pPr>
      <w:r w:rsidRPr="00631C90">
        <w:rPr>
          <w:iCs/>
          <w:sz w:val="24"/>
          <w:szCs w:val="24"/>
        </w:rPr>
        <w:tab/>
        <w:t>Основные приоритеты стратегии: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>реализация современного образования на принципах интеграции образования и науки;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 xml:space="preserve">стремление непрерывно улучшать качество образования на основе развития науки, новых образовательных технологий и информационных методик; </w:t>
      </w:r>
    </w:p>
    <w:p w:rsidR="00A16BAE" w:rsidRPr="00631C90" w:rsidRDefault="00A16BAE" w:rsidP="00B42041">
      <w:pPr>
        <w:pStyle w:val="31"/>
        <w:numPr>
          <w:ilvl w:val="0"/>
          <w:numId w:val="16"/>
        </w:numPr>
        <w:tabs>
          <w:tab w:val="left" w:pos="567"/>
        </w:tabs>
        <w:autoSpaceDE/>
        <w:autoSpaceDN/>
        <w:adjustRightInd/>
        <w:spacing w:line="240" w:lineRule="auto"/>
        <w:ind w:left="0" w:firstLine="284"/>
        <w:rPr>
          <w:iCs/>
          <w:szCs w:val="24"/>
        </w:rPr>
      </w:pPr>
      <w:r w:rsidRPr="00631C90">
        <w:rPr>
          <w:iCs/>
          <w:szCs w:val="24"/>
        </w:rPr>
        <w:lastRenderedPageBreak/>
        <w:t>послевузовское сопровождение выпускников (планирование профессиональной карьеры и помощь в трудоустройстве, повышение квалификации, профессиональная переподготовка, обучение в аспирантуре и докторантуре);</w:t>
      </w:r>
    </w:p>
    <w:p w:rsidR="00A16BAE" w:rsidRPr="00631C90" w:rsidRDefault="00A16BAE" w:rsidP="00B42041">
      <w:pPr>
        <w:numPr>
          <w:ilvl w:val="0"/>
          <w:numId w:val="16"/>
        </w:numPr>
        <w:tabs>
          <w:tab w:val="left" w:pos="567"/>
        </w:tabs>
        <w:spacing w:line="240" w:lineRule="auto"/>
        <w:ind w:left="0" w:firstLine="284"/>
        <w:jc w:val="both"/>
        <w:rPr>
          <w:iCs/>
          <w:sz w:val="24"/>
          <w:szCs w:val="24"/>
        </w:rPr>
      </w:pPr>
      <w:r w:rsidRPr="00631C90">
        <w:rPr>
          <w:iCs/>
          <w:sz w:val="24"/>
          <w:szCs w:val="24"/>
        </w:rPr>
        <w:t xml:space="preserve">прогнозирование, проектирование и реализация новых основных образовательных программ по перспективным направлениям развития науки и техники с учетом динамично изменяющихся запросов потребителей образовательных услуг и рынка труда; </w:t>
      </w:r>
    </w:p>
    <w:p w:rsidR="00A16BAE" w:rsidRPr="00631C90" w:rsidRDefault="00A16BAE" w:rsidP="00B42041">
      <w:pPr>
        <w:numPr>
          <w:ilvl w:val="0"/>
          <w:numId w:val="16"/>
        </w:numPr>
        <w:tabs>
          <w:tab w:val="left" w:pos="567"/>
        </w:tabs>
        <w:spacing w:line="240" w:lineRule="auto"/>
        <w:ind w:left="0" w:firstLine="284"/>
        <w:jc w:val="both"/>
        <w:rPr>
          <w:iCs/>
          <w:sz w:val="24"/>
          <w:szCs w:val="24"/>
        </w:rPr>
      </w:pPr>
      <w:r w:rsidRPr="00631C90">
        <w:rPr>
          <w:rStyle w:val="af8"/>
          <w:b w:val="0"/>
          <w:bCs w:val="0"/>
          <w:iCs/>
          <w:sz w:val="24"/>
          <w:szCs w:val="24"/>
        </w:rPr>
        <w:t>обеспечение компетентности преподавательского состава</w:t>
      </w:r>
      <w:r w:rsidRPr="00631C90">
        <w:rPr>
          <w:iCs/>
          <w:sz w:val="24"/>
          <w:szCs w:val="24"/>
        </w:rPr>
        <w:t xml:space="preserve">;  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 xml:space="preserve">развитие международных программ профессиональной подготовки и участие в совместных научных исследованиях, 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>осуществление мониторинга и оценки результативности системы качества образования, а также информирование общественности о достигнутых результатах в области качества образования;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>предоставление возможности обучающимся, представителям работодателей оценивать содержание, организацию и качество учебного процесса в целом;</w:t>
      </w:r>
    </w:p>
    <w:p w:rsidR="00A16BAE" w:rsidRPr="00631C90" w:rsidRDefault="00A16BAE" w:rsidP="00B42041">
      <w:pPr>
        <w:pStyle w:val="af0"/>
        <w:numPr>
          <w:ilvl w:val="0"/>
          <w:numId w:val="16"/>
        </w:numPr>
        <w:tabs>
          <w:tab w:val="left" w:pos="567"/>
        </w:tabs>
        <w:spacing w:before="0" w:beforeAutospacing="0" w:after="0" w:afterAutospacing="0"/>
        <w:ind w:left="0" w:firstLine="284"/>
        <w:jc w:val="both"/>
        <w:rPr>
          <w:iCs/>
        </w:rPr>
      </w:pPr>
      <w:r w:rsidRPr="00631C90">
        <w:rPr>
          <w:iCs/>
        </w:rPr>
        <w:t xml:space="preserve"> </w:t>
      </w:r>
      <w:proofErr w:type="gramStart"/>
      <w:r w:rsidRPr="00631C90">
        <w:rPr>
          <w:iCs/>
        </w:rPr>
        <w:t xml:space="preserve">создание условий для максимального приближения системы оценивания и контроля компетенций </w:t>
      </w:r>
      <w:r w:rsidR="00D62F67">
        <w:rPr>
          <w:iCs/>
        </w:rPr>
        <w:t>бакалавров</w:t>
      </w:r>
      <w:r w:rsidRPr="00631C90">
        <w:rPr>
          <w:iCs/>
        </w:rPr>
        <w:t xml:space="preserve"> и магистров к условиям их будущей профессиональной деятельности.</w:t>
      </w:r>
      <w:proofErr w:type="gramEnd"/>
    </w:p>
    <w:p w:rsidR="00A16BAE" w:rsidRPr="00631C90" w:rsidRDefault="00A16BAE" w:rsidP="00B42041">
      <w:pPr>
        <w:spacing w:line="240" w:lineRule="auto"/>
        <w:ind w:firstLine="54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Ежегодно проводится мониторинг качества образовательных программ, рабочих программ дисциплин (модулей), программ практик и фондов оценочных средств по направлениям подготовки.</w:t>
      </w:r>
    </w:p>
    <w:p w:rsidR="00A16BAE" w:rsidRPr="00631C90" w:rsidRDefault="00246A66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ОО</w:t>
      </w:r>
      <w:r w:rsidR="00A16BAE" w:rsidRPr="00631C90">
        <w:rPr>
          <w:rFonts w:ascii="Times New Roman" w:hAnsi="Times New Roman" w:cs="Times New Roman"/>
          <w:sz w:val="24"/>
          <w:szCs w:val="24"/>
        </w:rPr>
        <w:t xml:space="preserve"> созданы условия для максимального приближения программ текущего контроля успеваемости и промежуточной </w:t>
      </w:r>
      <w:proofErr w:type="gramStart"/>
      <w:r w:rsidR="00A16BAE" w:rsidRPr="00631C90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="00A16BAE" w:rsidRPr="00631C90">
        <w:rPr>
          <w:rFonts w:ascii="Times New Roman" w:hAnsi="Times New Roman" w:cs="Times New Roman"/>
          <w:sz w:val="24"/>
          <w:szCs w:val="24"/>
        </w:rPr>
        <w:t xml:space="preserve"> обучающихся с ограниченными возможностями здоровья и инвалидов к условиям будущей профессиональной деятельности с учетом состояния здоровья и психофизиологических (психологических) особенностей. При необходимости предусматривается увеличение времени на подготовку к зачетам и экзаменам, выполнение текущих заданий, а также предоставляется дополнительное время для подготовки ответа. Также при необходимости промежуточная аттестация может проводиться в несколько этапов.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В соответствии с Федеральным законом от 29.12.2012 г. № 273−ФЗ </w:t>
      </w:r>
      <w:r w:rsidR="003A5E83">
        <w:rPr>
          <w:sz w:val="24"/>
          <w:szCs w:val="24"/>
        </w:rPr>
        <w:t>«</w:t>
      </w:r>
      <w:r w:rsidRPr="00631C90">
        <w:rPr>
          <w:sz w:val="24"/>
          <w:szCs w:val="24"/>
        </w:rPr>
        <w:t>Об образовании в Российской Федерации</w:t>
      </w:r>
      <w:r w:rsidR="003A5E83">
        <w:rPr>
          <w:sz w:val="24"/>
          <w:szCs w:val="24"/>
        </w:rPr>
        <w:t>»</w:t>
      </w:r>
      <w:r w:rsidRPr="00631C90">
        <w:rPr>
          <w:sz w:val="24"/>
          <w:szCs w:val="24"/>
        </w:rPr>
        <w:t xml:space="preserve">, ФГОС </w:t>
      </w:r>
      <w:proofErr w:type="gramStart"/>
      <w:r w:rsidRPr="00631C90">
        <w:rPr>
          <w:sz w:val="24"/>
          <w:szCs w:val="24"/>
        </w:rPr>
        <w:t>ВО</w:t>
      </w:r>
      <w:proofErr w:type="gramEnd"/>
      <w:r w:rsidRPr="00631C90">
        <w:rPr>
          <w:sz w:val="24"/>
          <w:szCs w:val="24"/>
        </w:rPr>
        <w:t xml:space="preserve"> </w:t>
      </w:r>
      <w:r w:rsidR="00F266D6">
        <w:rPr>
          <w:sz w:val="24"/>
          <w:szCs w:val="24"/>
        </w:rPr>
        <w:t>м</w:t>
      </w:r>
      <w:r w:rsidR="00A2058E">
        <w:rPr>
          <w:sz w:val="24"/>
          <w:szCs w:val="24"/>
        </w:rPr>
        <w:t>агистратуры</w:t>
      </w:r>
      <w:r w:rsidRPr="00631C90">
        <w:rPr>
          <w:sz w:val="24"/>
          <w:szCs w:val="24"/>
        </w:rPr>
        <w:t xml:space="preserve"> по направлению </w:t>
      </w:r>
      <w:r w:rsidRPr="00631C90">
        <w:rPr>
          <w:spacing w:val="-3"/>
          <w:sz w:val="24"/>
          <w:szCs w:val="24"/>
        </w:rPr>
        <w:t>подготовки</w:t>
      </w:r>
      <w:r w:rsidRPr="00631C90">
        <w:rPr>
          <w:sz w:val="24"/>
          <w:szCs w:val="24"/>
        </w:rPr>
        <w:t xml:space="preserve"> </w:t>
      </w:r>
      <w:r w:rsidR="00A2058E">
        <w:rPr>
          <w:bCs/>
          <w:sz w:val="24"/>
          <w:szCs w:val="24"/>
        </w:rPr>
        <w:t>38.04.02</w:t>
      </w:r>
      <w:r w:rsidR="00F93825" w:rsidRPr="00F93825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F93825" w:rsidRPr="00F93825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Pr="00631C90">
        <w:rPr>
          <w:sz w:val="24"/>
          <w:szCs w:val="24"/>
        </w:rPr>
        <w:t xml:space="preserve"> оценка качества освоения обучающимися основных профессиональных образовательных программ</w:t>
      </w:r>
      <w:r w:rsidRPr="00631C90">
        <w:rPr>
          <w:spacing w:val="-3"/>
          <w:sz w:val="24"/>
          <w:szCs w:val="24"/>
        </w:rPr>
        <w:t xml:space="preserve"> включает т</w:t>
      </w:r>
      <w:r w:rsidRPr="00631C90">
        <w:rPr>
          <w:sz w:val="24"/>
          <w:szCs w:val="24"/>
        </w:rPr>
        <w:t>екущий контроль успеваемости, промежуточную и итоговую (государственную итоговую) аттестацию обучающихся.</w:t>
      </w:r>
    </w:p>
    <w:p w:rsidR="00A16BAE" w:rsidRPr="00631C90" w:rsidRDefault="00A16BAE" w:rsidP="00B420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Нормативно-методическое обеспечение </w:t>
      </w:r>
      <w:r w:rsidRPr="00631C90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631C90">
        <w:rPr>
          <w:rFonts w:ascii="Times New Roman" w:hAnsi="Times New Roman" w:cs="Times New Roman"/>
          <w:sz w:val="24"/>
          <w:szCs w:val="24"/>
        </w:rPr>
        <w:t xml:space="preserve">екущего контроля успеваемости и промежуточной </w:t>
      </w:r>
      <w:proofErr w:type="gramStart"/>
      <w:r w:rsidRPr="00631C90">
        <w:rPr>
          <w:rFonts w:ascii="Times New Roman" w:hAnsi="Times New Roman" w:cs="Times New Roman"/>
          <w:sz w:val="24"/>
          <w:szCs w:val="24"/>
        </w:rPr>
        <w:t>аттестации</w:t>
      </w:r>
      <w:proofErr w:type="gramEnd"/>
      <w:r w:rsidRPr="00631C90">
        <w:rPr>
          <w:rFonts w:ascii="Times New Roman" w:hAnsi="Times New Roman" w:cs="Times New Roman"/>
          <w:sz w:val="24"/>
          <w:szCs w:val="24"/>
        </w:rPr>
        <w:t xml:space="preserve"> обучающихся по данной АОП ВО осуществляется в соответствии с требованиями Порядка организации и осуществления образовательной деятельности по образовательным программам высшего образования – программам </w:t>
      </w:r>
      <w:r w:rsidR="00F266D6">
        <w:rPr>
          <w:rFonts w:ascii="Times New Roman" w:hAnsi="Times New Roman" w:cs="Times New Roman"/>
          <w:sz w:val="24"/>
          <w:szCs w:val="24"/>
        </w:rPr>
        <w:t>бакалавриата</w:t>
      </w:r>
      <w:r w:rsidRPr="00631C90">
        <w:rPr>
          <w:rFonts w:ascii="Times New Roman" w:hAnsi="Times New Roman" w:cs="Times New Roman"/>
          <w:sz w:val="24"/>
          <w:szCs w:val="24"/>
        </w:rPr>
        <w:t xml:space="preserve">, программам </w:t>
      </w:r>
      <w:proofErr w:type="spellStart"/>
      <w:r w:rsidRPr="00631C90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631C90">
        <w:rPr>
          <w:rFonts w:ascii="Times New Roman" w:hAnsi="Times New Roman" w:cs="Times New Roman"/>
          <w:sz w:val="24"/>
          <w:szCs w:val="24"/>
        </w:rPr>
        <w:t>, программам магистратуры и иными нормативными документами.</w:t>
      </w:r>
    </w:p>
    <w:p w:rsidR="00A16BAE" w:rsidRPr="00631C90" w:rsidRDefault="00A16BAE" w:rsidP="00B42041">
      <w:pPr>
        <w:spacing w:line="240" w:lineRule="auto"/>
        <w:rPr>
          <w:sz w:val="24"/>
          <w:szCs w:val="24"/>
        </w:rPr>
      </w:pPr>
    </w:p>
    <w:p w:rsidR="00A16BAE" w:rsidRPr="00631C90" w:rsidRDefault="00A16BAE" w:rsidP="00B42041">
      <w:pPr>
        <w:pStyle w:val="5"/>
        <w:tabs>
          <w:tab w:val="left" w:pos="993"/>
          <w:tab w:val="left" w:pos="1276"/>
        </w:tabs>
        <w:spacing w:before="0" w:after="0" w:line="240" w:lineRule="auto"/>
        <w:ind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 xml:space="preserve">7.2. Фонды оценочных средств </w:t>
      </w:r>
    </w:p>
    <w:p w:rsidR="00A16BAE" w:rsidRPr="00F93825" w:rsidRDefault="00A16BAE" w:rsidP="00B42041">
      <w:pPr>
        <w:pStyle w:val="5"/>
        <w:tabs>
          <w:tab w:val="left" w:pos="993"/>
          <w:tab w:val="left" w:pos="1276"/>
        </w:tabs>
        <w:spacing w:before="0" w:after="0" w:line="240" w:lineRule="auto"/>
        <w:ind w:firstLine="7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В соответствии с требованиями ФГОС ВО для аттестации обучающихся на соответствие их персональных достижений поэтапным требованиям соответствующей АОП ВО кафедрой </w:t>
      </w:r>
      <w:r w:rsidR="00F93825" w:rsidRPr="00F93825">
        <w:rPr>
          <w:rFonts w:ascii="Times New Roman" w:hAnsi="Times New Roman"/>
          <w:b w:val="0"/>
          <w:i w:val="0"/>
          <w:sz w:val="24"/>
          <w:szCs w:val="24"/>
        </w:rPr>
        <w:t>управления</w:t>
      </w:r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 и другими кафедрами </w:t>
      </w:r>
      <w:r w:rsidR="00246A66">
        <w:rPr>
          <w:rFonts w:ascii="Times New Roman" w:hAnsi="Times New Roman"/>
          <w:b w:val="0"/>
          <w:i w:val="0"/>
          <w:sz w:val="24"/>
          <w:szCs w:val="24"/>
        </w:rPr>
        <w:t>ОО</w:t>
      </w:r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, обеспечивающими реализацию образовательной программы, разработаны фонды оценочных средств для проведения текущего контроля успеваемости и промежуточной аттестации. </w:t>
      </w:r>
    </w:p>
    <w:p w:rsidR="00A16BAE" w:rsidRPr="00F93825" w:rsidRDefault="00A16BAE" w:rsidP="00B42041">
      <w:pPr>
        <w:pStyle w:val="5"/>
        <w:tabs>
          <w:tab w:val="left" w:pos="993"/>
          <w:tab w:val="left" w:pos="1276"/>
        </w:tabs>
        <w:spacing w:before="0" w:after="0" w:line="240" w:lineRule="auto"/>
        <w:ind w:firstLine="72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Фонды включают: контрольные вопросы и типовые задания для практических занятий, лабораторных и контрольных работ, зачетов и экзаменов; тесты и компьютерные тестирующие программы; примерную тематику курсовых работ, </w:t>
      </w:r>
      <w:r w:rsidR="00F93825" w:rsidRPr="00F93825">
        <w:rPr>
          <w:rFonts w:ascii="Times New Roman" w:hAnsi="Times New Roman"/>
          <w:b w:val="0"/>
          <w:i w:val="0"/>
          <w:sz w:val="24"/>
          <w:szCs w:val="24"/>
        </w:rPr>
        <w:t>эссе и рефератов и проч.</w:t>
      </w:r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 Фонды оценочных средств позволяют оценить </w:t>
      </w:r>
      <w:proofErr w:type="spellStart"/>
      <w:r w:rsidRPr="00F93825">
        <w:rPr>
          <w:rFonts w:ascii="Times New Roman" w:hAnsi="Times New Roman"/>
          <w:b w:val="0"/>
          <w:i w:val="0"/>
          <w:sz w:val="24"/>
          <w:szCs w:val="24"/>
        </w:rPr>
        <w:t>сформированность</w:t>
      </w:r>
      <w:proofErr w:type="spellEnd"/>
      <w:r w:rsidRPr="00F93825">
        <w:rPr>
          <w:rFonts w:ascii="Times New Roman" w:hAnsi="Times New Roman"/>
          <w:b w:val="0"/>
          <w:i w:val="0"/>
          <w:sz w:val="24"/>
          <w:szCs w:val="24"/>
        </w:rPr>
        <w:t xml:space="preserve"> компетенций обучающихся.</w:t>
      </w:r>
    </w:p>
    <w:p w:rsidR="00A16BAE" w:rsidRPr="00631C90" w:rsidRDefault="00A16BAE" w:rsidP="00B420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>Фонд оценочных средств для проведения промежуточной аттестации обучающихся по дисциплине (модулю) или практике включает в себя:</w:t>
      </w:r>
      <w:proofErr w:type="gramEnd"/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lastRenderedPageBreak/>
        <w:t>перечень компетенций с указанием этапов их формирования в процессе освоения образовательной программы;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описание показателей и критериев оценивания компетенций на различных этапах их формирования, описание шкал оценивания;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компетенций.</w:t>
      </w:r>
    </w:p>
    <w:p w:rsidR="00A16BAE" w:rsidRPr="00631C90" w:rsidRDefault="00A16BAE" w:rsidP="00B420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 xml:space="preserve">Для каждого результата обучения по дисциплине (модулю) или практике определяются показатели и критерии оценивания </w:t>
      </w:r>
      <w:proofErr w:type="spellStart"/>
      <w:r w:rsidRPr="00631C9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31C90">
        <w:rPr>
          <w:rFonts w:ascii="Times New Roman" w:hAnsi="Times New Roman" w:cs="Times New Roman"/>
          <w:sz w:val="24"/>
          <w:szCs w:val="24"/>
        </w:rPr>
        <w:t xml:space="preserve"> компетенций на различных этапах их формирования, шкалы и процедуры оценивания.</w:t>
      </w:r>
    </w:p>
    <w:p w:rsidR="00A16BAE" w:rsidRPr="00631C90" w:rsidRDefault="00A16BAE" w:rsidP="00B4204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1C90">
        <w:rPr>
          <w:rFonts w:ascii="Times New Roman" w:hAnsi="Times New Roman" w:cs="Times New Roman"/>
          <w:sz w:val="24"/>
          <w:szCs w:val="24"/>
        </w:rPr>
        <w:t>Фонд оценочных средств для итоговой (государственной итоговой) аттестации включает в себя:</w:t>
      </w:r>
      <w:proofErr w:type="gramEnd"/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перечень компетенций, которыми должны овладеть обучающиеся в результате освоения образовательной программы;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описание показателей и критериев оценивания компетенций, а также шкал оценивания;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типовые контрольные задания или иные материалы, необходимые для оценки результатов освоения образовательной программы;</w:t>
      </w:r>
    </w:p>
    <w:p w:rsidR="00A16BAE" w:rsidRPr="00631C90" w:rsidRDefault="00A16BAE" w:rsidP="00B42041">
      <w:pPr>
        <w:pStyle w:val="ConsPlusNormal"/>
        <w:widowControl/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1C90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процедуры оценивания результатов освоения образовательной программы.</w:t>
      </w:r>
    </w:p>
    <w:p w:rsidR="00A16BAE" w:rsidRPr="00631C90" w:rsidRDefault="00A16BAE" w:rsidP="00B42041">
      <w:pPr>
        <w:pStyle w:val="1"/>
        <w:keepNext w:val="0"/>
        <w:shd w:val="clear" w:color="auto" w:fill="FFFFFF"/>
        <w:ind w:firstLine="709"/>
        <w:jc w:val="both"/>
        <w:rPr>
          <w:rFonts w:ascii="Times New Roman" w:hAnsi="Times New Roman"/>
          <w:b w:val="0"/>
          <w:bCs w:val="0"/>
          <w:iCs/>
          <w:sz w:val="24"/>
          <w:szCs w:val="24"/>
        </w:rPr>
      </w:pPr>
      <w:r w:rsidRPr="00631C90">
        <w:rPr>
          <w:rFonts w:ascii="Times New Roman" w:hAnsi="Times New Roman"/>
          <w:b w:val="0"/>
          <w:bCs w:val="0"/>
          <w:iCs/>
          <w:sz w:val="24"/>
          <w:szCs w:val="24"/>
        </w:rPr>
        <w:t xml:space="preserve">Фонды оценочных средств являются составной частью рабочих программ дисциплин (модулей) и программ практик. </w:t>
      </w:r>
      <w:r w:rsidRPr="00631C90">
        <w:rPr>
          <w:rFonts w:ascii="Times New Roman" w:hAnsi="Times New Roman"/>
          <w:b w:val="0"/>
          <w:sz w:val="24"/>
          <w:szCs w:val="24"/>
        </w:rPr>
        <w:t>Фонд оценочных средств для итоговой (государственной итоговой) аттестации является составной частью Программы итоговой (государственной итоговой) аттестации</w:t>
      </w:r>
      <w:r w:rsidRPr="00631C90">
        <w:rPr>
          <w:rFonts w:ascii="Times New Roman" w:hAnsi="Times New Roman"/>
          <w:b w:val="0"/>
          <w:bCs w:val="0"/>
          <w:iCs/>
          <w:sz w:val="24"/>
          <w:szCs w:val="24"/>
        </w:rPr>
        <w:t xml:space="preserve">. </w:t>
      </w:r>
    </w:p>
    <w:p w:rsidR="00A16BAE" w:rsidRPr="00631C90" w:rsidRDefault="00A16BAE" w:rsidP="00B42041">
      <w:pPr>
        <w:pStyle w:val="1"/>
        <w:keepNext w:val="0"/>
        <w:shd w:val="clear" w:color="auto" w:fill="FFFFFF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631C90">
        <w:rPr>
          <w:rFonts w:ascii="Times New Roman" w:hAnsi="Times New Roman"/>
          <w:b w:val="0"/>
          <w:bCs w:val="0"/>
          <w:iCs/>
          <w:sz w:val="24"/>
          <w:szCs w:val="24"/>
        </w:rPr>
        <w:t xml:space="preserve">Фонды оценочных средств также могут быть разработаны как отдельный комплект документов в разрезе оценки </w:t>
      </w:r>
      <w:r w:rsidRPr="00631C90">
        <w:rPr>
          <w:rFonts w:ascii="Times New Roman" w:hAnsi="Times New Roman"/>
          <w:b w:val="0"/>
          <w:sz w:val="24"/>
          <w:szCs w:val="24"/>
        </w:rPr>
        <w:t>планируемых результатов освоения образовательной программы</w:t>
      </w:r>
      <w:r w:rsidRPr="00631C90">
        <w:rPr>
          <w:rFonts w:ascii="Times New Roman" w:hAnsi="Times New Roman"/>
          <w:b w:val="0"/>
          <w:bCs w:val="0"/>
          <w:iCs/>
          <w:sz w:val="24"/>
          <w:szCs w:val="24"/>
        </w:rPr>
        <w:t xml:space="preserve"> – формируемых компетенций.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b/>
          <w:bCs/>
          <w:sz w:val="24"/>
          <w:szCs w:val="24"/>
        </w:rPr>
      </w:pPr>
      <w:r w:rsidRPr="00631C90">
        <w:rPr>
          <w:sz w:val="24"/>
          <w:szCs w:val="24"/>
        </w:rPr>
        <w:t xml:space="preserve">В зависимости от индивидуальных особенностей обучающихся с ограниченными возможностями здоровья и инвалидов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 xml:space="preserve"> при необходимости обеспечивает адаптацию оценочных средств. Основными способами адаптации оценочных материалов являются:</w:t>
      </w:r>
    </w:p>
    <w:p w:rsidR="001B0D74" w:rsidRPr="001B0D74" w:rsidRDefault="001B0D74" w:rsidP="001B0D74">
      <w:pPr>
        <w:keepNext/>
        <w:spacing w:line="240" w:lineRule="auto"/>
        <w:ind w:firstLine="567"/>
        <w:rPr>
          <w:rFonts w:eastAsia="Times New Roman"/>
          <w:sz w:val="24"/>
          <w:szCs w:val="24"/>
          <w:lang w:eastAsia="ru-RU"/>
        </w:rPr>
      </w:pPr>
      <w:r w:rsidRPr="001B0D74">
        <w:rPr>
          <w:rFonts w:eastAsia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1B0D74" w:rsidRPr="001B0D74" w:rsidRDefault="001B0D74" w:rsidP="001B0D74">
      <w:pPr>
        <w:numPr>
          <w:ilvl w:val="0"/>
          <w:numId w:val="3"/>
        </w:numPr>
        <w:spacing w:line="240" w:lineRule="auto"/>
        <w:ind w:left="426" w:hanging="284"/>
        <w:rPr>
          <w:rFonts w:eastAsia="Times New Roman"/>
          <w:sz w:val="24"/>
          <w:szCs w:val="24"/>
          <w:lang w:eastAsia="ru-RU"/>
        </w:rPr>
      </w:pPr>
      <w:r w:rsidRPr="001B0D74">
        <w:rPr>
          <w:rFonts w:eastAsia="Times New Roman"/>
          <w:sz w:val="24"/>
          <w:szCs w:val="24"/>
          <w:lang w:eastAsia="ru-RU"/>
        </w:rPr>
        <w:t>в печатной форме,</w:t>
      </w:r>
    </w:p>
    <w:p w:rsidR="001B0D74" w:rsidRPr="001B0D74" w:rsidRDefault="001B0D74" w:rsidP="001B0D74">
      <w:pPr>
        <w:numPr>
          <w:ilvl w:val="0"/>
          <w:numId w:val="3"/>
        </w:numPr>
        <w:spacing w:line="240" w:lineRule="auto"/>
        <w:ind w:left="426" w:hanging="284"/>
        <w:rPr>
          <w:rFonts w:eastAsia="Times New Roman"/>
          <w:sz w:val="24"/>
          <w:szCs w:val="24"/>
          <w:lang w:eastAsia="ru-RU"/>
        </w:rPr>
      </w:pPr>
      <w:r w:rsidRPr="001B0D74">
        <w:rPr>
          <w:rFonts w:eastAsia="Times New Roman"/>
          <w:sz w:val="24"/>
          <w:szCs w:val="24"/>
          <w:lang w:eastAsia="ru-RU"/>
        </w:rPr>
        <w:t>в форме электронного документа,</w:t>
      </w:r>
    </w:p>
    <w:p w:rsidR="001B0D74" w:rsidRPr="001B0D74" w:rsidRDefault="001B0D74" w:rsidP="001B0D74">
      <w:pPr>
        <w:numPr>
          <w:ilvl w:val="0"/>
          <w:numId w:val="3"/>
        </w:numPr>
        <w:spacing w:line="240" w:lineRule="auto"/>
        <w:ind w:left="426" w:hanging="284"/>
        <w:rPr>
          <w:rFonts w:eastAsia="Times New Roman"/>
          <w:sz w:val="24"/>
          <w:szCs w:val="24"/>
          <w:lang w:eastAsia="ru-RU"/>
        </w:rPr>
      </w:pPr>
      <w:r w:rsidRPr="001B0D74">
        <w:rPr>
          <w:rFonts w:eastAsia="Times New Roman"/>
          <w:sz w:val="24"/>
          <w:szCs w:val="24"/>
          <w:lang w:eastAsia="ru-RU"/>
        </w:rPr>
        <w:t>в форме аудиофайла.</w:t>
      </w:r>
    </w:p>
    <w:p w:rsidR="00A16BAE" w:rsidRPr="00631C90" w:rsidRDefault="00A16BAE" w:rsidP="00B42041">
      <w:pPr>
        <w:spacing w:line="240" w:lineRule="auto"/>
        <w:rPr>
          <w:b/>
          <w:bCs/>
          <w:sz w:val="24"/>
          <w:szCs w:val="24"/>
        </w:rPr>
      </w:pPr>
    </w:p>
    <w:p w:rsidR="00A16BAE" w:rsidRPr="00631C90" w:rsidRDefault="00A16BAE" w:rsidP="00B42041">
      <w:pPr>
        <w:keepNext/>
        <w:tabs>
          <w:tab w:val="left" w:pos="993"/>
        </w:tabs>
        <w:spacing w:line="240" w:lineRule="auto"/>
        <w:ind w:firstLine="720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 xml:space="preserve">7.3. Итоговая (государственная итоговая) аттестация выпускников </w:t>
      </w:r>
    </w:p>
    <w:p w:rsidR="00A16BAE" w:rsidRPr="00631C90" w:rsidRDefault="00A16BAE" w:rsidP="00B42041">
      <w:pPr>
        <w:pStyle w:val="af0"/>
        <w:tabs>
          <w:tab w:val="clear" w:pos="643"/>
        </w:tabs>
        <w:spacing w:before="0" w:beforeAutospacing="0" w:after="0" w:afterAutospacing="0"/>
        <w:ind w:firstLine="720"/>
        <w:jc w:val="both"/>
        <w:textAlignment w:val="top"/>
      </w:pPr>
      <w:r w:rsidRPr="00631C90">
        <w:t>Итоговая (государственная итоговая) аттестация (ИА, ГИА) выпускника образовательной организации высшего образования является обязательной и осуществляется после освоения образовательной программы в полном объеме.</w:t>
      </w:r>
    </w:p>
    <w:p w:rsidR="00A16BAE" w:rsidRPr="00631C90" w:rsidRDefault="00A16BAE" w:rsidP="00B42041">
      <w:pPr>
        <w:pStyle w:val="af0"/>
        <w:tabs>
          <w:tab w:val="clear" w:pos="643"/>
        </w:tabs>
        <w:spacing w:before="0" w:beforeAutospacing="0" w:after="0" w:afterAutospacing="0"/>
        <w:ind w:firstLine="720"/>
        <w:jc w:val="both"/>
        <w:textAlignment w:val="top"/>
      </w:pPr>
      <w:proofErr w:type="gramStart"/>
      <w:r w:rsidRPr="00631C90">
        <w:t xml:space="preserve">Итоговая (государственная итоговая) аттестация проводится с целью определения </w:t>
      </w:r>
      <w:proofErr w:type="spellStart"/>
      <w:r w:rsidRPr="00631C90">
        <w:t>сформированности</w:t>
      </w:r>
      <w:proofErr w:type="spellEnd"/>
      <w:r w:rsidRPr="00631C90">
        <w:t xml:space="preserve"> компетенций, которыми должны овладеть обучающиеся в результате освоения образовательной программы, определяющих его подготовленность к решению профессиональных задач, установленных ФГОС ВО и способствующих обеспечению его востребованности и конкурентоспособности на рынке труда, продолжению образования.</w:t>
      </w:r>
      <w:proofErr w:type="gramEnd"/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Итоговая (государственная итоговая) аттестация по образов</w:t>
      </w:r>
      <w:r w:rsidR="00F93825">
        <w:rPr>
          <w:sz w:val="24"/>
          <w:szCs w:val="24"/>
        </w:rPr>
        <w:t xml:space="preserve">ательной программе </w:t>
      </w:r>
      <w:r w:rsidR="00E7445C">
        <w:rPr>
          <w:sz w:val="24"/>
          <w:szCs w:val="24"/>
        </w:rPr>
        <w:t>м</w:t>
      </w:r>
      <w:r w:rsidR="00A2058E">
        <w:rPr>
          <w:sz w:val="24"/>
          <w:szCs w:val="24"/>
        </w:rPr>
        <w:t>агистратуры</w:t>
      </w:r>
      <w:r w:rsidRPr="00631C90">
        <w:rPr>
          <w:i/>
          <w:sz w:val="24"/>
          <w:szCs w:val="24"/>
        </w:rPr>
        <w:t xml:space="preserve"> </w:t>
      </w:r>
      <w:r w:rsidRPr="00631C90">
        <w:rPr>
          <w:sz w:val="24"/>
          <w:szCs w:val="24"/>
        </w:rPr>
        <w:t>включает:</w:t>
      </w:r>
    </w:p>
    <w:p w:rsidR="00A16BAE" w:rsidRPr="00631C90" w:rsidRDefault="00A16BAE" w:rsidP="00B42041">
      <w:pPr>
        <w:numPr>
          <w:ilvl w:val="0"/>
          <w:numId w:val="21"/>
        </w:numPr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защиту выпускной квалификационной р</w:t>
      </w:r>
      <w:r w:rsidR="00F93825">
        <w:rPr>
          <w:sz w:val="24"/>
          <w:szCs w:val="24"/>
        </w:rPr>
        <w:t xml:space="preserve">аботы (ВКР) в форме </w:t>
      </w:r>
      <w:r w:rsidR="00F266D6">
        <w:rPr>
          <w:sz w:val="24"/>
          <w:szCs w:val="24"/>
        </w:rPr>
        <w:t>м</w:t>
      </w:r>
      <w:r w:rsidR="00F266D6" w:rsidRPr="00F266D6">
        <w:rPr>
          <w:sz w:val="24"/>
          <w:szCs w:val="24"/>
        </w:rPr>
        <w:t>агистерской</w:t>
      </w:r>
      <w:r w:rsidR="00F93825" w:rsidRPr="00F266D6">
        <w:rPr>
          <w:sz w:val="24"/>
          <w:szCs w:val="24"/>
        </w:rPr>
        <w:t xml:space="preserve"> работы</w:t>
      </w:r>
      <w:r w:rsidRPr="00F266D6">
        <w:rPr>
          <w:sz w:val="24"/>
          <w:szCs w:val="24"/>
        </w:rPr>
        <w:t>;</w:t>
      </w:r>
    </w:p>
    <w:p w:rsidR="00A16BAE" w:rsidRPr="00631C90" w:rsidRDefault="00A16BAE" w:rsidP="00B42041">
      <w:pPr>
        <w:numPr>
          <w:ilvl w:val="0"/>
          <w:numId w:val="21"/>
        </w:numPr>
        <w:spacing w:line="240" w:lineRule="auto"/>
        <w:ind w:left="0" w:firstLine="426"/>
        <w:jc w:val="both"/>
        <w:rPr>
          <w:sz w:val="24"/>
          <w:szCs w:val="24"/>
        </w:rPr>
      </w:pPr>
      <w:r w:rsidRPr="00631C90">
        <w:rPr>
          <w:sz w:val="24"/>
          <w:szCs w:val="24"/>
        </w:rPr>
        <w:t>государственный экзамен.</w:t>
      </w:r>
    </w:p>
    <w:p w:rsidR="00A16BAE" w:rsidRPr="00631C90" w:rsidRDefault="00246A66" w:rsidP="00B42041">
      <w:pPr>
        <w:spacing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bCs/>
          <w:sz w:val="24"/>
          <w:szCs w:val="24"/>
        </w:rPr>
        <w:t>ОО</w:t>
      </w:r>
      <w:r w:rsidR="00A16BAE" w:rsidRPr="00631C90">
        <w:rPr>
          <w:sz w:val="24"/>
          <w:szCs w:val="24"/>
        </w:rPr>
        <w:t xml:space="preserve"> разработаны и утверждены нормативные документы, регламентирующие проведение ГИА, а также программа итоговой (государственной итоговой) аттестации </w:t>
      </w:r>
      <w:r w:rsidR="00A16BAE" w:rsidRPr="00631C90">
        <w:rPr>
          <w:sz w:val="24"/>
          <w:szCs w:val="24"/>
        </w:rPr>
        <w:lastRenderedPageBreak/>
        <w:t xml:space="preserve">выпускников по </w:t>
      </w:r>
      <w:r w:rsidR="00A16BAE" w:rsidRPr="00631C90">
        <w:rPr>
          <w:bCs/>
          <w:sz w:val="24"/>
          <w:szCs w:val="24"/>
        </w:rPr>
        <w:t xml:space="preserve">направлению подготовки </w:t>
      </w:r>
      <w:r w:rsidR="00A2058E">
        <w:rPr>
          <w:bCs/>
          <w:sz w:val="24"/>
          <w:szCs w:val="24"/>
        </w:rPr>
        <w:t>38.04.02</w:t>
      </w:r>
      <w:r w:rsidR="00F93825" w:rsidRPr="00F93825">
        <w:rPr>
          <w:bCs/>
          <w:sz w:val="24"/>
          <w:szCs w:val="24"/>
        </w:rPr>
        <w:t xml:space="preserve"> </w:t>
      </w:r>
      <w:r w:rsidR="003A5E83">
        <w:rPr>
          <w:bCs/>
          <w:sz w:val="24"/>
          <w:szCs w:val="24"/>
        </w:rPr>
        <w:t>«</w:t>
      </w:r>
      <w:r w:rsidR="00F93825" w:rsidRPr="00F93825">
        <w:rPr>
          <w:bCs/>
          <w:sz w:val="24"/>
          <w:szCs w:val="24"/>
        </w:rPr>
        <w:t>Менеджмент</w:t>
      </w:r>
      <w:r w:rsidR="003A5E83">
        <w:rPr>
          <w:bCs/>
          <w:sz w:val="24"/>
          <w:szCs w:val="24"/>
        </w:rPr>
        <w:t>»</w:t>
      </w:r>
      <w:r w:rsidR="00A16BAE" w:rsidRPr="00631C90">
        <w:rPr>
          <w:sz w:val="24"/>
          <w:szCs w:val="24"/>
        </w:rPr>
        <w:t xml:space="preserve">, содержащая требования к содержанию, объему и структуре ВКР, содержание и требования к государственному экзамену, фонд оценочных средств для итоговой (государственной итоговой) аттестации. </w:t>
      </w:r>
      <w:proofErr w:type="gramEnd"/>
    </w:p>
    <w:p w:rsidR="00A16BAE" w:rsidRPr="00631C90" w:rsidRDefault="00A16BAE" w:rsidP="00B42041">
      <w:pPr>
        <w:spacing w:line="240" w:lineRule="auto"/>
        <w:ind w:firstLine="709"/>
        <w:jc w:val="both"/>
        <w:rPr>
          <w:sz w:val="24"/>
          <w:szCs w:val="24"/>
        </w:rPr>
      </w:pPr>
      <w:r w:rsidRPr="00631C90">
        <w:rPr>
          <w:sz w:val="24"/>
          <w:szCs w:val="24"/>
        </w:rPr>
        <w:t xml:space="preserve">Программа итоговой (государственной итоговой) аттестации по образовательной программе представлена на сайте </w:t>
      </w:r>
      <w:r w:rsidR="00246A66">
        <w:rPr>
          <w:bCs/>
          <w:sz w:val="24"/>
          <w:szCs w:val="24"/>
        </w:rPr>
        <w:t>ОО</w:t>
      </w:r>
      <w:r w:rsidRPr="00631C90">
        <w:rPr>
          <w:sz w:val="24"/>
          <w:szCs w:val="24"/>
        </w:rPr>
        <w:t>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sz w:val="24"/>
          <w:szCs w:val="24"/>
        </w:rPr>
        <w:t xml:space="preserve">Особенности организации и проведения ГИА для обучающихся из числа инвалидов с учетом особенностей их психофизического развития, их индивидуальных возможностей и состояния здоровья определяются Порядком проведения государственной итоговой аттестации по образовательным программам высшего образования – программам </w:t>
      </w:r>
      <w:r w:rsidR="00F266D6">
        <w:rPr>
          <w:sz w:val="24"/>
          <w:szCs w:val="24"/>
        </w:rPr>
        <w:t>бакалавриата</w:t>
      </w:r>
      <w:r w:rsidRPr="00631C90">
        <w:rPr>
          <w:sz w:val="24"/>
          <w:szCs w:val="24"/>
        </w:rPr>
        <w:t xml:space="preserve">, программам </w:t>
      </w:r>
      <w:proofErr w:type="spellStart"/>
      <w:r w:rsidRPr="00631C90">
        <w:rPr>
          <w:sz w:val="24"/>
          <w:szCs w:val="24"/>
        </w:rPr>
        <w:t>специалитета</w:t>
      </w:r>
      <w:proofErr w:type="spellEnd"/>
      <w:r w:rsidRPr="00631C90">
        <w:rPr>
          <w:sz w:val="24"/>
          <w:szCs w:val="24"/>
        </w:rPr>
        <w:t xml:space="preserve"> и программам магистратуры</w:t>
      </w:r>
      <w:r w:rsidRPr="00631C90">
        <w:rPr>
          <w:rFonts w:eastAsia="Times New Roman"/>
          <w:sz w:val="24"/>
          <w:szCs w:val="24"/>
          <w:lang w:eastAsia="ru-RU"/>
        </w:rPr>
        <w:t xml:space="preserve"> (утвержден приказом </w:t>
      </w:r>
      <w:proofErr w:type="spellStart"/>
      <w:r w:rsidRPr="00631C90">
        <w:rPr>
          <w:rFonts w:eastAsia="Times New Roman"/>
          <w:sz w:val="24"/>
          <w:szCs w:val="24"/>
          <w:lang w:eastAsia="ru-RU"/>
        </w:rPr>
        <w:t>Минобрнауки</w:t>
      </w:r>
      <w:proofErr w:type="spellEnd"/>
      <w:r w:rsidRPr="00631C90">
        <w:rPr>
          <w:rFonts w:eastAsia="Times New Roman"/>
          <w:sz w:val="24"/>
          <w:szCs w:val="24"/>
          <w:lang w:eastAsia="ru-RU"/>
        </w:rPr>
        <w:t xml:space="preserve"> России </w:t>
      </w:r>
      <w:r w:rsidRPr="00631C90">
        <w:rPr>
          <w:sz w:val="24"/>
          <w:szCs w:val="24"/>
        </w:rPr>
        <w:t>от 29.06.2015 г. № 636</w:t>
      </w:r>
      <w:r w:rsidRPr="00631C90">
        <w:rPr>
          <w:rFonts w:eastAsia="Times New Roman"/>
          <w:sz w:val="24"/>
          <w:szCs w:val="24"/>
          <w:lang w:eastAsia="ru-RU"/>
        </w:rPr>
        <w:t>).</w:t>
      </w:r>
    </w:p>
    <w:p w:rsidR="00A16BAE" w:rsidRPr="00631C90" w:rsidRDefault="00A16BAE" w:rsidP="00B42041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31C90">
        <w:rPr>
          <w:rFonts w:eastAsia="Times New Roman"/>
          <w:sz w:val="24"/>
          <w:szCs w:val="24"/>
          <w:lang w:eastAsia="ru-RU"/>
        </w:rPr>
        <w:t xml:space="preserve">Процедура государственной итоговой аттестации (итоговой аттестации) выпускников с ограниченными возможностями здоровья и инвалидов предусматривает возможность предоставления необходимых технических средств и при необходимости – оказание технической помощи. В случае проведения государственного экзамена форма его проведения для выпускников с ограниченными возможностями здоровья и 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</w:t>
      </w:r>
      <w:proofErr w:type="gramStart"/>
      <w:r w:rsidRPr="00631C90">
        <w:rPr>
          <w:rFonts w:eastAsia="Times New Roman"/>
          <w:sz w:val="24"/>
          <w:szCs w:val="24"/>
          <w:lang w:eastAsia="ru-RU"/>
        </w:rPr>
        <w:t>экзаменующимся</w:t>
      </w:r>
      <w:proofErr w:type="gramEnd"/>
      <w:r w:rsidRPr="00631C90">
        <w:rPr>
          <w:rFonts w:eastAsia="Times New Roman"/>
          <w:sz w:val="24"/>
          <w:szCs w:val="24"/>
          <w:lang w:eastAsia="ru-RU"/>
        </w:rPr>
        <w:t xml:space="preserve"> предоставляется дополнительное время для подготовки ответа.</w:t>
      </w:r>
    </w:p>
    <w:p w:rsidR="00A16BAE" w:rsidRPr="00631C90" w:rsidRDefault="00A16BAE" w:rsidP="00B42041">
      <w:pPr>
        <w:pStyle w:val="ab"/>
        <w:tabs>
          <w:tab w:val="clear" w:pos="822"/>
        </w:tabs>
        <w:spacing w:after="120" w:line="240" w:lineRule="auto"/>
        <w:ind w:left="0" w:firstLine="0"/>
      </w:pPr>
    </w:p>
    <w:p w:rsidR="00A16BAE" w:rsidRPr="00F93825" w:rsidRDefault="00A16BAE" w:rsidP="00B42041">
      <w:pPr>
        <w:pStyle w:val="5"/>
        <w:spacing w:before="0" w:after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631C90">
        <w:rPr>
          <w:rFonts w:ascii="Times New Roman" w:hAnsi="Times New Roman"/>
          <w:i w:val="0"/>
          <w:sz w:val="24"/>
          <w:szCs w:val="24"/>
        </w:rPr>
        <w:t>8. Другие нормативно-метод</w:t>
      </w:r>
      <w:r w:rsidR="00F93825">
        <w:rPr>
          <w:rFonts w:ascii="Times New Roman" w:hAnsi="Times New Roman"/>
          <w:i w:val="0"/>
          <w:sz w:val="24"/>
          <w:szCs w:val="24"/>
        </w:rPr>
        <w:t xml:space="preserve">ические документы и материалы, </w:t>
      </w:r>
      <w:r w:rsidRPr="00631C90">
        <w:rPr>
          <w:rFonts w:ascii="Times New Roman" w:hAnsi="Times New Roman"/>
          <w:i w:val="0"/>
          <w:sz w:val="24"/>
          <w:szCs w:val="24"/>
        </w:rPr>
        <w:t xml:space="preserve">обеспечивающие </w:t>
      </w:r>
      <w:r w:rsidR="00F93825">
        <w:rPr>
          <w:rFonts w:ascii="Times New Roman" w:hAnsi="Times New Roman"/>
          <w:i w:val="0"/>
          <w:sz w:val="24"/>
          <w:szCs w:val="24"/>
        </w:rPr>
        <w:t xml:space="preserve">качество подготовки обучающихся </w:t>
      </w:r>
      <w:r w:rsidRPr="00F93825">
        <w:rPr>
          <w:rFonts w:ascii="Times New Roman" w:hAnsi="Times New Roman"/>
          <w:i w:val="0"/>
          <w:sz w:val="24"/>
          <w:szCs w:val="24"/>
        </w:rPr>
        <w:t>по адаптированной образовательной программе</w:t>
      </w:r>
    </w:p>
    <w:p w:rsidR="00A16BAE" w:rsidRPr="00631C90" w:rsidRDefault="00A16BAE" w:rsidP="00B42041">
      <w:pPr>
        <w:spacing w:line="240" w:lineRule="auto"/>
        <w:ind w:firstLine="720"/>
        <w:jc w:val="both"/>
        <w:rPr>
          <w:sz w:val="24"/>
          <w:szCs w:val="24"/>
        </w:rPr>
      </w:pPr>
      <w:r w:rsidRPr="00631C90">
        <w:rPr>
          <w:bCs/>
          <w:sz w:val="24"/>
          <w:szCs w:val="24"/>
        </w:rPr>
        <w:t xml:space="preserve">В </w:t>
      </w:r>
      <w:r w:rsidR="00246A66">
        <w:rPr>
          <w:bCs/>
          <w:sz w:val="24"/>
          <w:szCs w:val="24"/>
        </w:rPr>
        <w:t>ОО</w:t>
      </w:r>
      <w:r w:rsidRPr="00631C90">
        <w:rPr>
          <w:bCs/>
          <w:sz w:val="24"/>
          <w:szCs w:val="24"/>
        </w:rPr>
        <w:t xml:space="preserve"> разработаны механизмы функционирования системы обеспечения качества подготовки: </w:t>
      </w:r>
      <w:r w:rsidRPr="00631C90">
        <w:rPr>
          <w:sz w:val="24"/>
          <w:szCs w:val="24"/>
        </w:rPr>
        <w:t xml:space="preserve">мониторинг и периодическое рецензирование образовательных программ; обеспечение компетентности преподавательского состава; регулярное проведения </w:t>
      </w:r>
      <w:proofErr w:type="spellStart"/>
      <w:r w:rsidRPr="00631C90">
        <w:rPr>
          <w:sz w:val="24"/>
          <w:szCs w:val="24"/>
        </w:rPr>
        <w:t>самообследования</w:t>
      </w:r>
      <w:proofErr w:type="spellEnd"/>
      <w:r w:rsidRPr="00631C90">
        <w:rPr>
          <w:sz w:val="24"/>
          <w:szCs w:val="24"/>
        </w:rPr>
        <w:t xml:space="preserve"> по согласованным критериям и др. мероприятия, которые отражены в локальных нормативных актах </w:t>
      </w:r>
      <w:r w:rsidR="00540AA8">
        <w:rPr>
          <w:sz w:val="24"/>
          <w:szCs w:val="24"/>
        </w:rPr>
        <w:t>ОО</w:t>
      </w:r>
      <w:r w:rsidRPr="00631C90">
        <w:rPr>
          <w:sz w:val="24"/>
          <w:szCs w:val="24"/>
        </w:rPr>
        <w:t xml:space="preserve">. </w:t>
      </w:r>
    </w:p>
    <w:p w:rsidR="00A16BAE" w:rsidRDefault="00A16BAE" w:rsidP="00A470AC">
      <w:pPr>
        <w:spacing w:line="240" w:lineRule="auto"/>
        <w:rPr>
          <w:sz w:val="24"/>
          <w:szCs w:val="24"/>
        </w:rPr>
      </w:pPr>
    </w:p>
    <w:p w:rsidR="00A16BAE" w:rsidRPr="00631C90" w:rsidRDefault="00A16BAE" w:rsidP="00A470AC">
      <w:pPr>
        <w:spacing w:line="240" w:lineRule="auto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Коллектив разработчиков: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</w:tbl>
    <w:p w:rsidR="00A16BAE" w:rsidRPr="00631C90" w:rsidRDefault="00A16BAE" w:rsidP="00A470AC">
      <w:pPr>
        <w:spacing w:line="240" w:lineRule="auto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Представители работодателей: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A16BAE" w:rsidRPr="00631C90" w:rsidTr="006F1260">
        <w:trPr>
          <w:trHeight w:val="794"/>
        </w:trPr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наименование организации, предприятия, должность; </w:t>
            </w:r>
          </w:p>
          <w:p w:rsidR="00A16BAE" w:rsidRPr="00631C90" w:rsidRDefault="00A16BAE" w:rsidP="00A470AC">
            <w:pPr>
              <w:spacing w:line="240" w:lineRule="auto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ученая степень, ученое звание (при наличии)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A16BAE" w:rsidRPr="00631C90" w:rsidTr="006F1260">
        <w:trPr>
          <w:trHeight w:val="680"/>
        </w:trPr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наименование организации, предприятия, должность; 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ученая степень, ученое звание (при наличии)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</w:tbl>
    <w:p w:rsidR="00A16BAE" w:rsidRPr="00631C90" w:rsidRDefault="00A16BAE" w:rsidP="00A470AC">
      <w:pPr>
        <w:spacing w:after="120" w:line="240" w:lineRule="auto"/>
        <w:jc w:val="both"/>
        <w:rPr>
          <w:b/>
          <w:sz w:val="24"/>
          <w:szCs w:val="24"/>
        </w:rPr>
      </w:pPr>
      <w:r w:rsidRPr="00631C90">
        <w:rPr>
          <w:b/>
          <w:sz w:val="24"/>
          <w:szCs w:val="24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  <w:tr w:rsidR="00A16BAE" w:rsidRPr="00631C90" w:rsidTr="006F1260">
        <w:tc>
          <w:tcPr>
            <w:tcW w:w="5637" w:type="dxa"/>
          </w:tcPr>
          <w:p w:rsidR="00A16BAE" w:rsidRPr="00631C90" w:rsidRDefault="00A16BAE" w:rsidP="00A470AC">
            <w:pPr>
              <w:spacing w:line="240" w:lineRule="auto"/>
              <w:jc w:val="both"/>
              <w:rPr>
                <w:i/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_______________________________________</w:t>
            </w:r>
          </w:p>
          <w:p w:rsidR="00A16BAE" w:rsidRPr="00631C90" w:rsidRDefault="00A16BAE" w:rsidP="00A470AC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 xml:space="preserve"> должность, ученая степень, ученое звание</w:t>
            </w:r>
          </w:p>
        </w:tc>
        <w:tc>
          <w:tcPr>
            <w:tcW w:w="3933" w:type="dxa"/>
          </w:tcPr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sz w:val="20"/>
                <w:szCs w:val="20"/>
              </w:rPr>
              <w:t>_____________________________</w:t>
            </w:r>
          </w:p>
          <w:p w:rsidR="00A16BAE" w:rsidRPr="00631C90" w:rsidRDefault="00A16BAE" w:rsidP="00A47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31C90">
              <w:rPr>
                <w:i/>
                <w:sz w:val="20"/>
                <w:szCs w:val="20"/>
              </w:rPr>
              <w:t>подпись, И.О. Фамилия</w:t>
            </w:r>
          </w:p>
        </w:tc>
      </w:tr>
    </w:tbl>
    <w:p w:rsidR="00AD5B0B" w:rsidRDefault="00AD5B0B" w:rsidP="00A470AC">
      <w:pPr>
        <w:sectPr w:rsidR="00AD5B0B" w:rsidSect="006F1260">
          <w:footerReference w:type="default" r:id="rId9"/>
          <w:pgSz w:w="11906" w:h="16838"/>
          <w:pgMar w:top="1134" w:right="964" w:bottom="1134" w:left="1134" w:header="567" w:footer="567" w:gutter="0"/>
          <w:cols w:space="708"/>
          <w:titlePg/>
          <w:docGrid w:linePitch="381"/>
        </w:sectPr>
      </w:pPr>
    </w:p>
    <w:p w:rsidR="00CB18E4" w:rsidRPr="00251F3D" w:rsidRDefault="00330FD6" w:rsidP="00330FD6">
      <w:pPr>
        <w:jc w:val="right"/>
      </w:pPr>
      <w:r>
        <w:lastRenderedPageBreak/>
        <w:t>Приложения.</w:t>
      </w:r>
    </w:p>
    <w:sectPr w:rsidR="00CB18E4" w:rsidRPr="00251F3D" w:rsidSect="00330FD6">
      <w:pgSz w:w="11906" w:h="16838"/>
      <w:pgMar w:top="1134" w:right="850" w:bottom="1134" w:left="709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1AA" w:rsidRDefault="001501AA" w:rsidP="00A16BAE">
      <w:pPr>
        <w:spacing w:line="240" w:lineRule="auto"/>
      </w:pPr>
      <w:r>
        <w:separator/>
      </w:r>
    </w:p>
  </w:endnote>
  <w:endnote w:type="continuationSeparator" w:id="0">
    <w:p w:rsidR="001501AA" w:rsidRDefault="001501AA" w:rsidP="00A16B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AA" w:rsidRPr="002F1319" w:rsidRDefault="001501AA" w:rsidP="006F1260">
    <w:pPr>
      <w:pStyle w:val="a5"/>
      <w:spacing w:line="240" w:lineRule="auto"/>
      <w:jc w:val="center"/>
      <w:rPr>
        <w:sz w:val="20"/>
        <w:szCs w:val="20"/>
      </w:rPr>
    </w:pPr>
    <w:r w:rsidRPr="002F1319">
      <w:rPr>
        <w:sz w:val="20"/>
        <w:szCs w:val="20"/>
      </w:rPr>
      <w:fldChar w:fldCharType="begin"/>
    </w:r>
    <w:r w:rsidRPr="002F1319">
      <w:rPr>
        <w:sz w:val="20"/>
        <w:szCs w:val="20"/>
      </w:rPr>
      <w:instrText xml:space="preserve"> PAGE   \* MERGEFORMAT </w:instrText>
    </w:r>
    <w:r w:rsidRPr="002F1319">
      <w:rPr>
        <w:sz w:val="20"/>
        <w:szCs w:val="20"/>
      </w:rPr>
      <w:fldChar w:fldCharType="separate"/>
    </w:r>
    <w:r w:rsidR="006C7A92">
      <w:rPr>
        <w:noProof/>
        <w:sz w:val="20"/>
        <w:szCs w:val="20"/>
      </w:rPr>
      <w:t>4</w:t>
    </w:r>
    <w:r w:rsidRPr="002F131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1AA" w:rsidRDefault="001501AA" w:rsidP="00A16BAE">
      <w:pPr>
        <w:spacing w:line="240" w:lineRule="auto"/>
      </w:pPr>
      <w:r>
        <w:separator/>
      </w:r>
    </w:p>
  </w:footnote>
  <w:footnote w:type="continuationSeparator" w:id="0">
    <w:p w:rsidR="001501AA" w:rsidRDefault="001501AA" w:rsidP="00A16BAE">
      <w:pPr>
        <w:spacing w:line="240" w:lineRule="auto"/>
      </w:pPr>
      <w:r>
        <w:continuationSeparator/>
      </w:r>
    </w:p>
  </w:footnote>
  <w:footnote w:id="1">
    <w:p w:rsidR="001501AA" w:rsidRPr="00957DB6" w:rsidRDefault="001501AA" w:rsidP="00A16BAE">
      <w:pPr>
        <w:pStyle w:val="a7"/>
        <w:spacing w:line="240" w:lineRule="auto"/>
      </w:pPr>
      <w:r>
        <w:rPr>
          <w:rStyle w:val="a9"/>
        </w:rPr>
        <w:footnoteRef/>
      </w:r>
      <w:r>
        <w:t xml:space="preserve"> </w:t>
      </w:r>
      <w:r w:rsidRPr="00957DB6">
        <w:t>По каждой дисциплине (модулю) в составе образовательной программы.</w:t>
      </w:r>
    </w:p>
  </w:footnote>
  <w:footnote w:id="2">
    <w:p w:rsidR="001501AA" w:rsidRPr="003B64B0" w:rsidRDefault="001501AA" w:rsidP="00A16BAE">
      <w:pPr>
        <w:pStyle w:val="a7"/>
        <w:spacing w:line="240" w:lineRule="auto"/>
        <w:jc w:val="both"/>
        <w:rPr>
          <w:b/>
        </w:rPr>
      </w:pPr>
      <w:r>
        <w:rPr>
          <w:rStyle w:val="a9"/>
        </w:rPr>
        <w:footnoteRef/>
      </w:r>
      <w:r>
        <w:t xml:space="preserve"> </w:t>
      </w:r>
      <w:r w:rsidRPr="003B64B0">
        <w:t>См.</w:t>
      </w:r>
      <w:r w:rsidRPr="003B64B0">
        <w:rPr>
          <w:b/>
        </w:rPr>
        <w:t xml:space="preserve"> </w:t>
      </w:r>
      <w:r w:rsidRPr="003B64B0">
        <w:rPr>
          <w:rStyle w:val="2Exact"/>
          <w:rFonts w:eastAsia="Calibri"/>
          <w:b w:val="0"/>
          <w:bCs w:val="0"/>
        </w:rPr>
        <w:t xml:space="preserve">Положение об инновационных, активных и интерактивных формах проведения учебных занятий </w:t>
      </w:r>
      <w:r w:rsidRPr="003B64B0">
        <w:rPr>
          <w:rStyle w:val="2Exact"/>
          <w:rFonts w:eastAsia="Calibri"/>
          <w:b w:val="0"/>
          <w:bCs w:val="0"/>
        </w:rPr>
        <w:br/>
        <w:t>(утверждено приказом ректора от 05.12.2014 г. № 4141).</w:t>
      </w:r>
    </w:p>
  </w:footnote>
  <w:footnote w:id="3">
    <w:p w:rsidR="001501AA" w:rsidRPr="001C7435" w:rsidRDefault="001501AA" w:rsidP="00A16BAE">
      <w:pPr>
        <w:pStyle w:val="a7"/>
        <w:spacing w:line="240" w:lineRule="auto"/>
      </w:pPr>
      <w:r>
        <w:rPr>
          <w:rStyle w:val="a9"/>
        </w:rPr>
        <w:footnoteRef/>
      </w:r>
      <w:r>
        <w:t xml:space="preserve"> </w:t>
      </w:r>
      <w:r w:rsidRPr="001C7435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1C7435">
        <w:rPr>
          <w:rFonts w:eastAsia="Times New Roman"/>
          <w:color w:val="000000"/>
          <w:lang w:eastAsia="ru-RU"/>
        </w:rPr>
        <w:t>Данный перечень может быть конкретизирован  в зависимости от контингента обучающихся.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2F810F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3">
    <w:nsid w:val="023A0E56"/>
    <w:multiLevelType w:val="hybridMultilevel"/>
    <w:tmpl w:val="692A1124"/>
    <w:lvl w:ilvl="0" w:tplc="895027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9D7392"/>
    <w:multiLevelType w:val="hybridMultilevel"/>
    <w:tmpl w:val="C4EE6F36"/>
    <w:lvl w:ilvl="0" w:tplc="1EAE7B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B4E7394"/>
    <w:multiLevelType w:val="hybridMultilevel"/>
    <w:tmpl w:val="A1F6082C"/>
    <w:lvl w:ilvl="0" w:tplc="28CC97D6">
      <w:start w:val="6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726DE"/>
    <w:multiLevelType w:val="hybridMultilevel"/>
    <w:tmpl w:val="6248FCF8"/>
    <w:lvl w:ilvl="0" w:tplc="DE7CFF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36967"/>
    <w:multiLevelType w:val="hybridMultilevel"/>
    <w:tmpl w:val="7DFEE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0D3CF5"/>
    <w:multiLevelType w:val="hybridMultilevel"/>
    <w:tmpl w:val="7BDE75D2"/>
    <w:lvl w:ilvl="0" w:tplc="895027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23A6A91"/>
    <w:multiLevelType w:val="hybridMultilevel"/>
    <w:tmpl w:val="F906E588"/>
    <w:lvl w:ilvl="0" w:tplc="2272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23F6B"/>
    <w:multiLevelType w:val="multilevel"/>
    <w:tmpl w:val="23F4AA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5854132"/>
    <w:multiLevelType w:val="hybridMultilevel"/>
    <w:tmpl w:val="477CB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604A1"/>
    <w:multiLevelType w:val="hybridMultilevel"/>
    <w:tmpl w:val="8A207918"/>
    <w:lvl w:ilvl="0" w:tplc="2272D39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1C0E7052"/>
    <w:multiLevelType w:val="hybridMultilevel"/>
    <w:tmpl w:val="B082206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1C662E70"/>
    <w:multiLevelType w:val="hybridMultilevel"/>
    <w:tmpl w:val="5630E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E40844"/>
    <w:multiLevelType w:val="hybridMultilevel"/>
    <w:tmpl w:val="74905876"/>
    <w:lvl w:ilvl="0" w:tplc="0419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6">
    <w:nsid w:val="21DB173D"/>
    <w:multiLevelType w:val="hybridMultilevel"/>
    <w:tmpl w:val="5E86A5AA"/>
    <w:lvl w:ilvl="0" w:tplc="EF52D1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AB1430"/>
    <w:multiLevelType w:val="hybridMultilevel"/>
    <w:tmpl w:val="30FA6C5E"/>
    <w:lvl w:ilvl="0" w:tplc="C6B2293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2BF051BF"/>
    <w:multiLevelType w:val="hybridMultilevel"/>
    <w:tmpl w:val="C5FE2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0775B4"/>
    <w:multiLevelType w:val="hybridMultilevel"/>
    <w:tmpl w:val="840EB750"/>
    <w:lvl w:ilvl="0" w:tplc="8ADEC9B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2E38633C"/>
    <w:multiLevelType w:val="hybridMultilevel"/>
    <w:tmpl w:val="64269394"/>
    <w:lvl w:ilvl="0" w:tplc="EF52D1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D03A27"/>
    <w:multiLevelType w:val="hybridMultilevel"/>
    <w:tmpl w:val="74766648"/>
    <w:lvl w:ilvl="0" w:tplc="8ADEC9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6645A3B"/>
    <w:multiLevelType w:val="hybridMultilevel"/>
    <w:tmpl w:val="99389A48"/>
    <w:lvl w:ilvl="0" w:tplc="EF52D138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6A0646E"/>
    <w:multiLevelType w:val="hybridMultilevel"/>
    <w:tmpl w:val="465CA90C"/>
    <w:lvl w:ilvl="0" w:tplc="1EAE7B0C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24">
    <w:nsid w:val="3CD27A42"/>
    <w:multiLevelType w:val="hybridMultilevel"/>
    <w:tmpl w:val="AE9C2690"/>
    <w:lvl w:ilvl="0" w:tplc="187A5C1A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FA52B3"/>
    <w:multiLevelType w:val="hybridMultilevel"/>
    <w:tmpl w:val="B2B2D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24CD9"/>
    <w:multiLevelType w:val="hybridMultilevel"/>
    <w:tmpl w:val="9812541C"/>
    <w:lvl w:ilvl="0" w:tplc="8ADEC9B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46881719"/>
    <w:multiLevelType w:val="hybridMultilevel"/>
    <w:tmpl w:val="8A80F6D8"/>
    <w:lvl w:ilvl="0" w:tplc="2272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393DF8"/>
    <w:multiLevelType w:val="hybridMultilevel"/>
    <w:tmpl w:val="90D4ACE4"/>
    <w:lvl w:ilvl="0" w:tplc="1610C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341A4B"/>
    <w:multiLevelType w:val="hybridMultilevel"/>
    <w:tmpl w:val="C4C0B69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8B1014"/>
    <w:multiLevelType w:val="hybridMultilevel"/>
    <w:tmpl w:val="4058C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5F69A3"/>
    <w:multiLevelType w:val="hybridMultilevel"/>
    <w:tmpl w:val="68980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E9730E"/>
    <w:multiLevelType w:val="hybridMultilevel"/>
    <w:tmpl w:val="48CAFC38"/>
    <w:lvl w:ilvl="0" w:tplc="2272D398">
      <w:start w:val="1"/>
      <w:numFmt w:val="bullet"/>
      <w:lvlText w:val=""/>
      <w:lvlJc w:val="left"/>
      <w:pPr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5B7F6F48"/>
    <w:multiLevelType w:val="multilevel"/>
    <w:tmpl w:val="DF5EC6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141A49"/>
    <w:multiLevelType w:val="hybridMultilevel"/>
    <w:tmpl w:val="18AE30AA"/>
    <w:lvl w:ilvl="0" w:tplc="EF52D13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303DCC"/>
    <w:multiLevelType w:val="multilevel"/>
    <w:tmpl w:val="DF5EC6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16F1C3C"/>
    <w:multiLevelType w:val="hybridMultilevel"/>
    <w:tmpl w:val="CF5ED506"/>
    <w:lvl w:ilvl="0" w:tplc="2272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9833B8"/>
    <w:multiLevelType w:val="multilevel"/>
    <w:tmpl w:val="DF5EC6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744D39"/>
    <w:multiLevelType w:val="hybridMultilevel"/>
    <w:tmpl w:val="A81E0212"/>
    <w:lvl w:ilvl="0" w:tplc="C6B229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2C6015"/>
    <w:multiLevelType w:val="hybridMultilevel"/>
    <w:tmpl w:val="C4CAF76C"/>
    <w:lvl w:ilvl="0" w:tplc="8ADEC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E35C68"/>
    <w:multiLevelType w:val="hybridMultilevel"/>
    <w:tmpl w:val="9F6EAC2C"/>
    <w:lvl w:ilvl="0" w:tplc="C6B229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7F34C0"/>
    <w:multiLevelType w:val="hybridMultilevel"/>
    <w:tmpl w:val="E80490CE"/>
    <w:lvl w:ilvl="0" w:tplc="EF52D138">
      <w:start w:val="1"/>
      <w:numFmt w:val="bullet"/>
      <w:lvlText w:val="–"/>
      <w:lvlJc w:val="left"/>
      <w:pPr>
        <w:ind w:left="1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42">
    <w:nsid w:val="748C6CBB"/>
    <w:multiLevelType w:val="multilevel"/>
    <w:tmpl w:val="DF5EC6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263CB3"/>
    <w:multiLevelType w:val="hybridMultilevel"/>
    <w:tmpl w:val="22D811C0"/>
    <w:lvl w:ilvl="0" w:tplc="3CFA95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6"/>
  </w:num>
  <w:num w:numId="3">
    <w:abstractNumId w:val="3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32"/>
  </w:num>
  <w:num w:numId="9">
    <w:abstractNumId w:val="9"/>
  </w:num>
  <w:num w:numId="10">
    <w:abstractNumId w:val="27"/>
  </w:num>
  <w:num w:numId="11">
    <w:abstractNumId w:val="12"/>
  </w:num>
  <w:num w:numId="12">
    <w:abstractNumId w:val="33"/>
  </w:num>
  <w:num w:numId="13">
    <w:abstractNumId w:val="35"/>
  </w:num>
  <w:num w:numId="14">
    <w:abstractNumId w:val="42"/>
  </w:num>
  <w:num w:numId="15">
    <w:abstractNumId w:val="37"/>
  </w:num>
  <w:num w:numId="16">
    <w:abstractNumId w:val="36"/>
  </w:num>
  <w:num w:numId="17">
    <w:abstractNumId w:val="26"/>
  </w:num>
  <w:num w:numId="18">
    <w:abstractNumId w:val="19"/>
  </w:num>
  <w:num w:numId="19">
    <w:abstractNumId w:val="21"/>
  </w:num>
  <w:num w:numId="20">
    <w:abstractNumId w:val="10"/>
  </w:num>
  <w:num w:numId="21">
    <w:abstractNumId w:val="8"/>
  </w:num>
  <w:num w:numId="22">
    <w:abstractNumId w:val="40"/>
  </w:num>
  <w:num w:numId="23">
    <w:abstractNumId w:val="38"/>
  </w:num>
  <w:num w:numId="24">
    <w:abstractNumId w:val="17"/>
  </w:num>
  <w:num w:numId="25">
    <w:abstractNumId w:val="22"/>
  </w:num>
  <w:num w:numId="26">
    <w:abstractNumId w:val="41"/>
  </w:num>
  <w:num w:numId="27">
    <w:abstractNumId w:val="5"/>
  </w:num>
  <w:num w:numId="28">
    <w:abstractNumId w:val="39"/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43"/>
  </w:num>
  <w:num w:numId="33">
    <w:abstractNumId w:val="4"/>
  </w:num>
  <w:num w:numId="34">
    <w:abstractNumId w:val="15"/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7"/>
  </w:num>
  <w:num w:numId="38">
    <w:abstractNumId w:val="30"/>
  </w:num>
  <w:num w:numId="39">
    <w:abstractNumId w:val="31"/>
  </w:num>
  <w:num w:numId="40">
    <w:abstractNumId w:val="6"/>
  </w:num>
  <w:num w:numId="41">
    <w:abstractNumId w:val="11"/>
  </w:num>
  <w:num w:numId="42">
    <w:abstractNumId w:val="18"/>
  </w:num>
  <w:num w:numId="43">
    <w:abstractNumId w:val="25"/>
  </w:num>
  <w:num w:numId="44">
    <w:abstractNumId w:val="13"/>
  </w:num>
  <w:num w:numId="45">
    <w:abstractNumId w:val="29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BAE"/>
    <w:rsid w:val="00066F56"/>
    <w:rsid w:val="00083BAD"/>
    <w:rsid w:val="0010668A"/>
    <w:rsid w:val="00133AAD"/>
    <w:rsid w:val="001501AA"/>
    <w:rsid w:val="001B0D74"/>
    <w:rsid w:val="001D7724"/>
    <w:rsid w:val="001F209E"/>
    <w:rsid w:val="00246A66"/>
    <w:rsid w:val="0030223F"/>
    <w:rsid w:val="00324040"/>
    <w:rsid w:val="00330FD6"/>
    <w:rsid w:val="003455E4"/>
    <w:rsid w:val="00347934"/>
    <w:rsid w:val="003743C7"/>
    <w:rsid w:val="00380F44"/>
    <w:rsid w:val="003A5E83"/>
    <w:rsid w:val="00403BFD"/>
    <w:rsid w:val="00467398"/>
    <w:rsid w:val="004A2CBB"/>
    <w:rsid w:val="004E3D79"/>
    <w:rsid w:val="00540AA8"/>
    <w:rsid w:val="00557476"/>
    <w:rsid w:val="00581A02"/>
    <w:rsid w:val="005C3412"/>
    <w:rsid w:val="00616E26"/>
    <w:rsid w:val="0062348A"/>
    <w:rsid w:val="006815B4"/>
    <w:rsid w:val="006B0356"/>
    <w:rsid w:val="006C1B96"/>
    <w:rsid w:val="006C7A92"/>
    <w:rsid w:val="006F1260"/>
    <w:rsid w:val="007F4FF5"/>
    <w:rsid w:val="00805103"/>
    <w:rsid w:val="0081021E"/>
    <w:rsid w:val="008510D9"/>
    <w:rsid w:val="0096509F"/>
    <w:rsid w:val="00985282"/>
    <w:rsid w:val="0098706C"/>
    <w:rsid w:val="009B2ADC"/>
    <w:rsid w:val="009D19CD"/>
    <w:rsid w:val="00A002E3"/>
    <w:rsid w:val="00A16BAE"/>
    <w:rsid w:val="00A2058E"/>
    <w:rsid w:val="00A470AC"/>
    <w:rsid w:val="00A87396"/>
    <w:rsid w:val="00A97B31"/>
    <w:rsid w:val="00AD5B0B"/>
    <w:rsid w:val="00B07ADF"/>
    <w:rsid w:val="00B1793C"/>
    <w:rsid w:val="00B42041"/>
    <w:rsid w:val="00B745B5"/>
    <w:rsid w:val="00BF6230"/>
    <w:rsid w:val="00C12D6B"/>
    <w:rsid w:val="00C143E6"/>
    <w:rsid w:val="00C215C7"/>
    <w:rsid w:val="00C34771"/>
    <w:rsid w:val="00C61678"/>
    <w:rsid w:val="00C86F98"/>
    <w:rsid w:val="00C93387"/>
    <w:rsid w:val="00C93B9B"/>
    <w:rsid w:val="00C97D8C"/>
    <w:rsid w:val="00CA0154"/>
    <w:rsid w:val="00CB18E4"/>
    <w:rsid w:val="00D445C2"/>
    <w:rsid w:val="00D620F1"/>
    <w:rsid w:val="00D62F67"/>
    <w:rsid w:val="00D70CD7"/>
    <w:rsid w:val="00DC72B9"/>
    <w:rsid w:val="00DE5AFE"/>
    <w:rsid w:val="00E052A9"/>
    <w:rsid w:val="00E37BC8"/>
    <w:rsid w:val="00E7445C"/>
    <w:rsid w:val="00EE0907"/>
    <w:rsid w:val="00F0224B"/>
    <w:rsid w:val="00F266D6"/>
    <w:rsid w:val="00F9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AE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16BAE"/>
    <w:pPr>
      <w:keepNext/>
      <w:autoSpaceDE w:val="0"/>
      <w:autoSpaceDN w:val="0"/>
      <w:adjustRightInd w:val="0"/>
      <w:spacing w:line="240" w:lineRule="auto"/>
      <w:jc w:val="center"/>
      <w:outlineLvl w:val="0"/>
    </w:pPr>
    <w:rPr>
      <w:rFonts w:ascii="TimesNewRoman,Bold" w:eastAsia="Times New Roman" w:hAnsi="TimesNewRoman,Bold"/>
      <w:b/>
      <w:bCs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A16B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16B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16BAE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16B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A16BAE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BAE"/>
    <w:rPr>
      <w:rFonts w:ascii="TimesNewRoman,Bold" w:eastAsia="Times New Roman" w:hAnsi="TimesNewRoman,Bold" w:cs="Times New Roman"/>
      <w:b/>
      <w:bCs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rsid w:val="00A16B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6B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16B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A16B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A16BAE"/>
    <w:rPr>
      <w:rFonts w:ascii="Calibri" w:eastAsia="Times New Roman" w:hAnsi="Calibri" w:cs="Times New Roman"/>
      <w:b/>
      <w:bCs/>
    </w:rPr>
  </w:style>
  <w:style w:type="paragraph" w:customStyle="1" w:styleId="ConsPlusTitle">
    <w:name w:val="ConsPlusTitle"/>
    <w:uiPriority w:val="99"/>
    <w:rsid w:val="00A16B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A16B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A16B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16BAE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A16B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6BAE"/>
    <w:rPr>
      <w:rFonts w:ascii="Times New Roman" w:eastAsia="Calibri" w:hAnsi="Times New Roman" w:cs="Times New Roman"/>
      <w:sz w:val="28"/>
    </w:rPr>
  </w:style>
  <w:style w:type="character" w:customStyle="1" w:styleId="22">
    <w:name w:val="Основной текст (2)_"/>
    <w:link w:val="23"/>
    <w:rsid w:val="00A16BAE"/>
    <w:rPr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16BAE"/>
    <w:pPr>
      <w:widowControl w:val="0"/>
      <w:shd w:val="clear" w:color="auto" w:fill="FFFFFF"/>
      <w:spacing w:after="300" w:line="0" w:lineRule="atLeast"/>
      <w:jc w:val="right"/>
    </w:pPr>
    <w:rPr>
      <w:rFonts w:asciiTheme="minorHAnsi" w:eastAsiaTheme="minorHAnsi" w:hAnsiTheme="minorHAnsi" w:cstheme="minorBidi"/>
      <w:sz w:val="21"/>
      <w:szCs w:val="21"/>
    </w:rPr>
  </w:style>
  <w:style w:type="character" w:customStyle="1" w:styleId="41">
    <w:name w:val="Основной текст (4)_"/>
    <w:link w:val="42"/>
    <w:rsid w:val="00A16BAE"/>
    <w:rPr>
      <w:b/>
      <w:bCs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16BAE"/>
    <w:pPr>
      <w:widowControl w:val="0"/>
      <w:shd w:val="clear" w:color="auto" w:fill="FFFFFF"/>
      <w:spacing w:after="240" w:line="0" w:lineRule="atLeast"/>
      <w:ind w:hanging="740"/>
    </w:pPr>
    <w:rPr>
      <w:rFonts w:asciiTheme="minorHAnsi" w:eastAsiaTheme="minorHAnsi" w:hAnsiTheme="minorHAnsi" w:cstheme="minorBidi"/>
      <w:b/>
      <w:bCs/>
      <w:sz w:val="18"/>
      <w:szCs w:val="18"/>
    </w:rPr>
  </w:style>
  <w:style w:type="paragraph" w:styleId="a7">
    <w:name w:val="footnote text"/>
    <w:basedOn w:val="a"/>
    <w:link w:val="a8"/>
    <w:uiPriority w:val="99"/>
    <w:unhideWhenUsed/>
    <w:rsid w:val="00A16BA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A16BAE"/>
    <w:rPr>
      <w:rFonts w:ascii="Times New Roman" w:eastAsia="Calibri" w:hAnsi="Times New Roman" w:cs="Times New Roman"/>
      <w:sz w:val="20"/>
      <w:szCs w:val="20"/>
    </w:rPr>
  </w:style>
  <w:style w:type="character" w:styleId="a9">
    <w:name w:val="footnote reference"/>
    <w:uiPriority w:val="99"/>
    <w:unhideWhenUsed/>
    <w:rsid w:val="00A16BAE"/>
    <w:rPr>
      <w:vertAlign w:val="superscript"/>
    </w:rPr>
  </w:style>
  <w:style w:type="paragraph" w:styleId="2">
    <w:name w:val="List Bullet 2"/>
    <w:basedOn w:val="a"/>
    <w:autoRedefine/>
    <w:semiHidden/>
    <w:rsid w:val="00A16BAE"/>
    <w:pPr>
      <w:widowControl w:val="0"/>
      <w:numPr>
        <w:numId w:val="4"/>
      </w:numPr>
      <w:spacing w:line="240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aa">
    <w:name w:val="Для таблиц"/>
    <w:basedOn w:val="a"/>
    <w:rsid w:val="00A16BAE"/>
    <w:pPr>
      <w:spacing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Стиль1"/>
    <w:basedOn w:val="a"/>
    <w:autoRedefine/>
    <w:rsid w:val="00A16BAE"/>
    <w:pPr>
      <w:spacing w:line="240" w:lineRule="auto"/>
      <w:jc w:val="center"/>
    </w:pPr>
    <w:rPr>
      <w:rFonts w:eastAsia="Times New Roman"/>
      <w:szCs w:val="28"/>
      <w:lang w:eastAsia="ru-RU"/>
    </w:rPr>
  </w:style>
  <w:style w:type="paragraph" w:customStyle="1" w:styleId="ab">
    <w:name w:val="список с точками"/>
    <w:basedOn w:val="a"/>
    <w:rsid w:val="00A16BAE"/>
    <w:pPr>
      <w:tabs>
        <w:tab w:val="num" w:pos="822"/>
      </w:tabs>
      <w:spacing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c">
    <w:name w:val="Body Text Indent"/>
    <w:aliases w:val="текст,Основной текст 1"/>
    <w:basedOn w:val="a"/>
    <w:link w:val="ad"/>
    <w:semiHidden/>
    <w:rsid w:val="00A16BAE"/>
    <w:pPr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/>
      <w:szCs w:val="20"/>
    </w:rPr>
  </w:style>
  <w:style w:type="character" w:customStyle="1" w:styleId="ad">
    <w:name w:val="Основной текст с отступом Знак"/>
    <w:aliases w:val="текст Знак,Основной текст 1 Знак"/>
    <w:basedOn w:val="a0"/>
    <w:link w:val="ac"/>
    <w:semiHidden/>
    <w:rsid w:val="00A16BAE"/>
    <w:rPr>
      <w:rFonts w:ascii="TimesET" w:eastAsia="Times New Roman" w:hAnsi="TimesET" w:cs="Times New Roman"/>
      <w:sz w:val="28"/>
      <w:szCs w:val="20"/>
    </w:rPr>
  </w:style>
  <w:style w:type="paragraph" w:customStyle="1" w:styleId="Default">
    <w:name w:val="Default"/>
    <w:rsid w:val="00A16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A16BAE"/>
    <w:pPr>
      <w:autoSpaceDE w:val="0"/>
      <w:autoSpaceDN w:val="0"/>
      <w:adjustRightInd w:val="0"/>
      <w:jc w:val="both"/>
    </w:pPr>
    <w:rPr>
      <w:rFonts w:eastAsia="Times New Roman"/>
      <w:sz w:val="24"/>
      <w:szCs w:val="28"/>
    </w:rPr>
  </w:style>
  <w:style w:type="character" w:customStyle="1" w:styleId="32">
    <w:name w:val="Основной текст 3 Знак"/>
    <w:basedOn w:val="a0"/>
    <w:link w:val="31"/>
    <w:semiHidden/>
    <w:rsid w:val="00A16BAE"/>
    <w:rPr>
      <w:rFonts w:ascii="Times New Roman" w:eastAsia="Times New Roman" w:hAnsi="Times New Roman" w:cs="Times New Roman"/>
      <w:sz w:val="24"/>
      <w:szCs w:val="28"/>
    </w:rPr>
  </w:style>
  <w:style w:type="character" w:customStyle="1" w:styleId="24">
    <w:name w:val="Основной текст с отступом 2 Знак"/>
    <w:link w:val="25"/>
    <w:semiHidden/>
    <w:rsid w:val="00A16BAE"/>
    <w:rPr>
      <w:rFonts w:eastAsia="Times New Roman"/>
      <w:sz w:val="24"/>
      <w:szCs w:val="24"/>
    </w:rPr>
  </w:style>
  <w:style w:type="paragraph" w:styleId="25">
    <w:name w:val="Body Text Indent 2"/>
    <w:basedOn w:val="a"/>
    <w:link w:val="24"/>
    <w:semiHidden/>
    <w:rsid w:val="00A16BAE"/>
    <w:pPr>
      <w:widowControl w:val="0"/>
      <w:ind w:right="29" w:firstLine="567"/>
      <w:jc w:val="both"/>
    </w:pPr>
    <w:rPr>
      <w:rFonts w:asciiTheme="minorHAnsi" w:eastAsia="Times New Roman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A16BAE"/>
    <w:rPr>
      <w:rFonts w:ascii="Times New Roman" w:eastAsia="Calibri" w:hAnsi="Times New Roman" w:cs="Times New Roman"/>
      <w:sz w:val="28"/>
    </w:rPr>
  </w:style>
  <w:style w:type="paragraph" w:customStyle="1" w:styleId="caaieiaie2">
    <w:name w:val="caaieiaie 2"/>
    <w:basedOn w:val="a"/>
    <w:next w:val="a"/>
    <w:rsid w:val="00A16BAE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eastAsia="Times New Roman"/>
      <w:szCs w:val="20"/>
      <w:lang w:eastAsia="ru-RU"/>
    </w:rPr>
  </w:style>
  <w:style w:type="paragraph" w:customStyle="1" w:styleId="fortables12">
    <w:name w:val="for_tables_12"/>
    <w:basedOn w:val="a"/>
    <w:rsid w:val="00A16BAE"/>
    <w:pPr>
      <w:tabs>
        <w:tab w:val="num" w:pos="643"/>
      </w:tabs>
      <w:spacing w:line="320" w:lineRule="exact"/>
    </w:pPr>
    <w:rPr>
      <w:rFonts w:eastAsia="Times New Roman"/>
      <w:sz w:val="24"/>
      <w:szCs w:val="24"/>
      <w:lang w:eastAsia="ru-RU"/>
    </w:rPr>
  </w:style>
  <w:style w:type="paragraph" w:styleId="ae">
    <w:name w:val="Body Text"/>
    <w:basedOn w:val="a"/>
    <w:link w:val="af"/>
    <w:semiHidden/>
    <w:rsid w:val="00A16BAE"/>
    <w:pPr>
      <w:widowControl w:val="0"/>
      <w:spacing w:after="120" w:line="240" w:lineRule="auto"/>
      <w:ind w:firstLine="400"/>
      <w:jc w:val="both"/>
    </w:pPr>
    <w:rPr>
      <w:rFonts w:eastAsia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A16BAE"/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link w:val="27"/>
    <w:semiHidden/>
    <w:rsid w:val="00A16BAE"/>
    <w:rPr>
      <w:rFonts w:eastAsia="Times New Roman"/>
      <w:sz w:val="24"/>
      <w:szCs w:val="24"/>
    </w:rPr>
  </w:style>
  <w:style w:type="paragraph" w:styleId="27">
    <w:name w:val="Body Text 2"/>
    <w:basedOn w:val="a"/>
    <w:link w:val="26"/>
    <w:semiHidden/>
    <w:rsid w:val="00A16BAE"/>
    <w:pPr>
      <w:widowControl w:val="0"/>
      <w:spacing w:after="120" w:line="480" w:lineRule="auto"/>
      <w:ind w:firstLine="400"/>
      <w:jc w:val="both"/>
    </w:pPr>
    <w:rPr>
      <w:rFonts w:asciiTheme="minorHAnsi" w:eastAsia="Times New Roman" w:hAnsiTheme="minorHAnsi" w:cstheme="minorBidi"/>
      <w:sz w:val="24"/>
      <w:szCs w:val="24"/>
    </w:rPr>
  </w:style>
  <w:style w:type="character" w:customStyle="1" w:styleId="211">
    <w:name w:val="Основной текст 2 Знак1"/>
    <w:basedOn w:val="a0"/>
    <w:uiPriority w:val="99"/>
    <w:semiHidden/>
    <w:rsid w:val="00A16BAE"/>
    <w:rPr>
      <w:rFonts w:ascii="Times New Roman" w:eastAsia="Calibri" w:hAnsi="Times New Roman" w:cs="Times New Roman"/>
      <w:sz w:val="28"/>
    </w:rPr>
  </w:style>
  <w:style w:type="paragraph" w:customStyle="1" w:styleId="BodyText21">
    <w:name w:val="Body Text 21"/>
    <w:basedOn w:val="a"/>
    <w:rsid w:val="00A16BAE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Cs w:val="20"/>
      <w:lang w:eastAsia="ru-RU"/>
    </w:rPr>
  </w:style>
  <w:style w:type="paragraph" w:styleId="af0">
    <w:name w:val="Normal (Web)"/>
    <w:aliases w:val="л_ћЦ’ћЋ (_Њ_) _’¤ђ,Обычный (веб) Знак"/>
    <w:basedOn w:val="a"/>
    <w:uiPriority w:val="99"/>
    <w:qFormat/>
    <w:rsid w:val="00A16BAE"/>
    <w:pPr>
      <w:tabs>
        <w:tab w:val="num" w:pos="643"/>
      </w:tabs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16BAE"/>
    <w:pPr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A16BAE"/>
    <w:rPr>
      <w:rFonts w:ascii="Courier New" w:eastAsia="Times New Roman" w:hAnsi="Courier New" w:cs="Times New Roman"/>
      <w:sz w:val="20"/>
      <w:szCs w:val="20"/>
    </w:rPr>
  </w:style>
  <w:style w:type="character" w:customStyle="1" w:styleId="43">
    <w:name w:val="Основной текст + Полужирный4"/>
    <w:uiPriority w:val="99"/>
    <w:rsid w:val="00A16BA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f3">
    <w:name w:val="Основной текст + Курсив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33">
    <w:name w:val="Основной текст + Курсив3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1">
    <w:name w:val="Основной текст (5)_"/>
    <w:link w:val="52"/>
    <w:uiPriority w:val="99"/>
    <w:rsid w:val="00A16BAE"/>
    <w:rPr>
      <w:i/>
      <w:i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A16BAE"/>
    <w:pPr>
      <w:shd w:val="clear" w:color="auto" w:fill="FFFFFF"/>
      <w:spacing w:line="475" w:lineRule="exact"/>
    </w:pPr>
    <w:rPr>
      <w:rFonts w:asciiTheme="minorHAnsi" w:eastAsiaTheme="minorHAnsi" w:hAnsiTheme="minorHAnsi" w:cstheme="minorBidi"/>
      <w:i/>
      <w:iCs/>
      <w:sz w:val="27"/>
      <w:szCs w:val="27"/>
    </w:rPr>
  </w:style>
  <w:style w:type="character" w:customStyle="1" w:styleId="53">
    <w:name w:val="Основной текст (5) + Не курсив"/>
    <w:uiPriority w:val="99"/>
    <w:rsid w:val="00A16BAE"/>
    <w:rPr>
      <w:i w:val="0"/>
      <w:iCs w:val="0"/>
      <w:sz w:val="27"/>
      <w:szCs w:val="27"/>
      <w:shd w:val="clear" w:color="auto" w:fill="FFFFFF"/>
    </w:rPr>
  </w:style>
  <w:style w:type="character" w:customStyle="1" w:styleId="28">
    <w:name w:val="Основной текст + Курсив2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2">
    <w:name w:val="Основной текст + Курсив1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paragraph" w:customStyle="1" w:styleId="29">
    <w:name w:val="заголовок 2"/>
    <w:basedOn w:val="a"/>
    <w:next w:val="a"/>
    <w:rsid w:val="00A16BAE"/>
    <w:pPr>
      <w:keepNext/>
      <w:spacing w:line="240" w:lineRule="auto"/>
      <w:outlineLvl w:val="1"/>
    </w:pPr>
    <w:rPr>
      <w:rFonts w:eastAsia="Times New Roman" w:cs="Arial"/>
      <w:sz w:val="24"/>
      <w:szCs w:val="28"/>
      <w:lang w:eastAsia="ru-RU"/>
    </w:rPr>
  </w:style>
  <w:style w:type="character" w:customStyle="1" w:styleId="af4">
    <w:name w:val="Текст выноски Знак"/>
    <w:link w:val="af5"/>
    <w:uiPriority w:val="99"/>
    <w:semiHidden/>
    <w:rsid w:val="00A16BAE"/>
    <w:rPr>
      <w:rFonts w:ascii="Tahoma" w:eastAsia="Times New Roman" w:hAnsi="Tahoma"/>
      <w:sz w:val="16"/>
      <w:szCs w:val="16"/>
    </w:rPr>
  </w:style>
  <w:style w:type="paragraph" w:styleId="af5">
    <w:name w:val="Balloon Text"/>
    <w:basedOn w:val="a"/>
    <w:link w:val="af4"/>
    <w:uiPriority w:val="99"/>
    <w:semiHidden/>
    <w:unhideWhenUsed/>
    <w:rsid w:val="00A16BAE"/>
    <w:pPr>
      <w:spacing w:line="240" w:lineRule="auto"/>
    </w:pPr>
    <w:rPr>
      <w:rFonts w:ascii="Tahoma" w:eastAsia="Times New Roman" w:hAnsi="Tahoma" w:cstheme="minorBidi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16BAE"/>
    <w:rPr>
      <w:rFonts w:ascii="Segoe UI" w:eastAsia="Calibri" w:hAnsi="Segoe UI" w:cs="Segoe UI"/>
      <w:sz w:val="18"/>
      <w:szCs w:val="18"/>
    </w:rPr>
  </w:style>
  <w:style w:type="paragraph" w:styleId="af6">
    <w:name w:val="No Spacing"/>
    <w:qFormat/>
    <w:rsid w:val="00A16BA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a">
    <w:name w:val="Заголовок №2"/>
    <w:basedOn w:val="a"/>
    <w:rsid w:val="00A16BAE"/>
    <w:pPr>
      <w:widowControl w:val="0"/>
      <w:shd w:val="clear" w:color="auto" w:fill="FFFFFF"/>
      <w:spacing w:before="540" w:after="300" w:line="0" w:lineRule="atLeast"/>
      <w:ind w:hanging="1440"/>
      <w:jc w:val="center"/>
      <w:outlineLvl w:val="1"/>
    </w:pPr>
    <w:rPr>
      <w:rFonts w:eastAsia="Times New Roman"/>
      <w:b/>
      <w:bCs/>
      <w:sz w:val="23"/>
      <w:szCs w:val="23"/>
      <w:lang w:eastAsia="ru-RU"/>
    </w:rPr>
  </w:style>
  <w:style w:type="paragraph" w:styleId="34">
    <w:name w:val="Body Text Indent 3"/>
    <w:basedOn w:val="a"/>
    <w:link w:val="35"/>
    <w:semiHidden/>
    <w:rsid w:val="00A16BAE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A16BAE"/>
    <w:rPr>
      <w:rFonts w:ascii="Times New Roman" w:eastAsia="Times New Roman" w:hAnsi="Times New Roman" w:cs="Times New Roman"/>
      <w:sz w:val="16"/>
      <w:szCs w:val="16"/>
    </w:rPr>
  </w:style>
  <w:style w:type="character" w:customStyle="1" w:styleId="2Exact">
    <w:name w:val="Основной текст (2) Exact"/>
    <w:rsid w:val="00A16B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ConsPlusNonformat">
    <w:name w:val="ConsPlusNonformat"/>
    <w:rsid w:val="00A16B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6">
    <w:name w:val="Style6"/>
    <w:basedOn w:val="a"/>
    <w:rsid w:val="00A16BAE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rsid w:val="00A16BAE"/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34"/>
    <w:qFormat/>
    <w:rsid w:val="00A16B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lang w:val="en-US" w:bidi="en-US"/>
    </w:rPr>
  </w:style>
  <w:style w:type="character" w:styleId="af8">
    <w:name w:val="Strong"/>
    <w:uiPriority w:val="22"/>
    <w:qFormat/>
    <w:rsid w:val="00A16BAE"/>
    <w:rPr>
      <w:b/>
      <w:bCs/>
    </w:rPr>
  </w:style>
  <w:style w:type="paragraph" w:styleId="af9">
    <w:name w:val="endnote text"/>
    <w:basedOn w:val="a"/>
    <w:link w:val="afa"/>
    <w:uiPriority w:val="99"/>
    <w:unhideWhenUsed/>
    <w:rsid w:val="00A16BAE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rsid w:val="00A16BAE"/>
    <w:rPr>
      <w:rFonts w:ascii="Calibri" w:eastAsia="Calibri" w:hAnsi="Calibri" w:cs="Times New Roman"/>
      <w:sz w:val="20"/>
      <w:szCs w:val="20"/>
    </w:rPr>
  </w:style>
  <w:style w:type="character" w:customStyle="1" w:styleId="pt-a0-000024">
    <w:name w:val="pt-a0-000024"/>
    <w:rsid w:val="00A16BAE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fb">
    <w:name w:val="Table Grid"/>
    <w:basedOn w:val="a1"/>
    <w:uiPriority w:val="59"/>
    <w:rsid w:val="00AD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AD5B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basedOn w:val="a0"/>
    <w:uiPriority w:val="99"/>
    <w:semiHidden/>
    <w:unhideWhenUsed/>
    <w:rsid w:val="00AD5B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AE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16BAE"/>
    <w:pPr>
      <w:keepNext/>
      <w:autoSpaceDE w:val="0"/>
      <w:autoSpaceDN w:val="0"/>
      <w:adjustRightInd w:val="0"/>
      <w:spacing w:line="240" w:lineRule="auto"/>
      <w:jc w:val="center"/>
      <w:outlineLvl w:val="0"/>
    </w:pPr>
    <w:rPr>
      <w:rFonts w:ascii="TimesNewRoman,Bold" w:eastAsia="Times New Roman" w:hAnsi="TimesNewRoman,Bold"/>
      <w:b/>
      <w:bCs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A16BA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16BA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16BAE"/>
    <w:pPr>
      <w:keepNext/>
      <w:spacing w:before="240" w:after="60"/>
      <w:outlineLvl w:val="3"/>
    </w:pPr>
    <w:rPr>
      <w:rFonts w:ascii="Calibri" w:eastAsia="Times New Roman" w:hAnsi="Calibri"/>
      <w:b/>
      <w:bCs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16BA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A16BAE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BAE"/>
    <w:rPr>
      <w:rFonts w:ascii="TimesNewRoman,Bold" w:eastAsia="Times New Roman" w:hAnsi="TimesNewRoman,Bold" w:cs="Times New Roman"/>
      <w:b/>
      <w:bCs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rsid w:val="00A16B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6B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16B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A16B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A16BAE"/>
    <w:rPr>
      <w:rFonts w:ascii="Calibri" w:eastAsia="Times New Roman" w:hAnsi="Calibri" w:cs="Times New Roman"/>
      <w:b/>
      <w:bCs/>
    </w:rPr>
  </w:style>
  <w:style w:type="paragraph" w:customStyle="1" w:styleId="ConsPlusTitle">
    <w:name w:val="ConsPlusTitle"/>
    <w:uiPriority w:val="99"/>
    <w:rsid w:val="00A16B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A16B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A16B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16BAE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A16B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6BAE"/>
    <w:rPr>
      <w:rFonts w:ascii="Times New Roman" w:eastAsia="Calibri" w:hAnsi="Times New Roman" w:cs="Times New Roman"/>
      <w:sz w:val="28"/>
    </w:rPr>
  </w:style>
  <w:style w:type="character" w:customStyle="1" w:styleId="22">
    <w:name w:val="Основной текст (2)_"/>
    <w:link w:val="23"/>
    <w:rsid w:val="00A16BAE"/>
    <w:rPr>
      <w:sz w:val="21"/>
      <w:szCs w:val="21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A16BAE"/>
    <w:pPr>
      <w:widowControl w:val="0"/>
      <w:shd w:val="clear" w:color="auto" w:fill="FFFFFF"/>
      <w:spacing w:after="300" w:line="0" w:lineRule="atLeast"/>
      <w:jc w:val="right"/>
    </w:pPr>
    <w:rPr>
      <w:rFonts w:asciiTheme="minorHAnsi" w:eastAsiaTheme="minorHAnsi" w:hAnsiTheme="minorHAnsi" w:cstheme="minorBidi"/>
      <w:sz w:val="21"/>
      <w:szCs w:val="21"/>
    </w:rPr>
  </w:style>
  <w:style w:type="character" w:customStyle="1" w:styleId="41">
    <w:name w:val="Основной текст (4)_"/>
    <w:link w:val="42"/>
    <w:rsid w:val="00A16BAE"/>
    <w:rPr>
      <w:b/>
      <w:bCs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A16BAE"/>
    <w:pPr>
      <w:widowControl w:val="0"/>
      <w:shd w:val="clear" w:color="auto" w:fill="FFFFFF"/>
      <w:spacing w:after="240" w:line="0" w:lineRule="atLeast"/>
      <w:ind w:hanging="740"/>
    </w:pPr>
    <w:rPr>
      <w:rFonts w:asciiTheme="minorHAnsi" w:eastAsiaTheme="minorHAnsi" w:hAnsiTheme="minorHAnsi" w:cstheme="minorBidi"/>
      <w:b/>
      <w:bCs/>
      <w:sz w:val="18"/>
      <w:szCs w:val="18"/>
    </w:rPr>
  </w:style>
  <w:style w:type="paragraph" w:styleId="a7">
    <w:name w:val="footnote text"/>
    <w:basedOn w:val="a"/>
    <w:link w:val="a8"/>
    <w:uiPriority w:val="99"/>
    <w:unhideWhenUsed/>
    <w:rsid w:val="00A16BA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A16BAE"/>
    <w:rPr>
      <w:rFonts w:ascii="Times New Roman" w:eastAsia="Calibri" w:hAnsi="Times New Roman" w:cs="Times New Roman"/>
      <w:sz w:val="20"/>
      <w:szCs w:val="20"/>
    </w:rPr>
  </w:style>
  <w:style w:type="character" w:styleId="a9">
    <w:name w:val="footnote reference"/>
    <w:uiPriority w:val="99"/>
    <w:unhideWhenUsed/>
    <w:rsid w:val="00A16BAE"/>
    <w:rPr>
      <w:vertAlign w:val="superscript"/>
    </w:rPr>
  </w:style>
  <w:style w:type="paragraph" w:styleId="2">
    <w:name w:val="List Bullet 2"/>
    <w:basedOn w:val="a"/>
    <w:autoRedefine/>
    <w:semiHidden/>
    <w:rsid w:val="00A16BAE"/>
    <w:pPr>
      <w:widowControl w:val="0"/>
      <w:numPr>
        <w:numId w:val="4"/>
      </w:numPr>
      <w:spacing w:line="240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aa">
    <w:name w:val="Для таблиц"/>
    <w:basedOn w:val="a"/>
    <w:rsid w:val="00A16BAE"/>
    <w:pPr>
      <w:spacing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Стиль1"/>
    <w:basedOn w:val="a"/>
    <w:autoRedefine/>
    <w:rsid w:val="00A16BAE"/>
    <w:pPr>
      <w:spacing w:line="240" w:lineRule="auto"/>
      <w:jc w:val="center"/>
    </w:pPr>
    <w:rPr>
      <w:rFonts w:eastAsia="Times New Roman"/>
      <w:szCs w:val="28"/>
      <w:lang w:eastAsia="ru-RU"/>
    </w:rPr>
  </w:style>
  <w:style w:type="paragraph" w:customStyle="1" w:styleId="ab">
    <w:name w:val="список с точками"/>
    <w:basedOn w:val="a"/>
    <w:rsid w:val="00A16BAE"/>
    <w:pPr>
      <w:tabs>
        <w:tab w:val="num" w:pos="822"/>
      </w:tabs>
      <w:spacing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c">
    <w:name w:val="Body Text Indent"/>
    <w:aliases w:val="текст,Основной текст 1"/>
    <w:basedOn w:val="a"/>
    <w:link w:val="ad"/>
    <w:semiHidden/>
    <w:rsid w:val="00A16BAE"/>
    <w:pPr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/>
      <w:szCs w:val="20"/>
    </w:rPr>
  </w:style>
  <w:style w:type="character" w:customStyle="1" w:styleId="ad">
    <w:name w:val="Основной текст с отступом Знак"/>
    <w:aliases w:val="текст Знак,Основной текст 1 Знак"/>
    <w:basedOn w:val="a0"/>
    <w:link w:val="ac"/>
    <w:semiHidden/>
    <w:rsid w:val="00A16BAE"/>
    <w:rPr>
      <w:rFonts w:ascii="TimesET" w:eastAsia="Times New Roman" w:hAnsi="TimesET" w:cs="Times New Roman"/>
      <w:sz w:val="28"/>
      <w:szCs w:val="20"/>
    </w:rPr>
  </w:style>
  <w:style w:type="paragraph" w:customStyle="1" w:styleId="Default">
    <w:name w:val="Default"/>
    <w:rsid w:val="00A16B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A16BAE"/>
    <w:pPr>
      <w:autoSpaceDE w:val="0"/>
      <w:autoSpaceDN w:val="0"/>
      <w:adjustRightInd w:val="0"/>
      <w:jc w:val="both"/>
    </w:pPr>
    <w:rPr>
      <w:rFonts w:eastAsia="Times New Roman"/>
      <w:sz w:val="24"/>
      <w:szCs w:val="28"/>
    </w:rPr>
  </w:style>
  <w:style w:type="character" w:customStyle="1" w:styleId="32">
    <w:name w:val="Основной текст 3 Знак"/>
    <w:basedOn w:val="a0"/>
    <w:link w:val="31"/>
    <w:semiHidden/>
    <w:rsid w:val="00A16BAE"/>
    <w:rPr>
      <w:rFonts w:ascii="Times New Roman" w:eastAsia="Times New Roman" w:hAnsi="Times New Roman" w:cs="Times New Roman"/>
      <w:sz w:val="24"/>
      <w:szCs w:val="28"/>
    </w:rPr>
  </w:style>
  <w:style w:type="character" w:customStyle="1" w:styleId="24">
    <w:name w:val="Основной текст с отступом 2 Знак"/>
    <w:link w:val="25"/>
    <w:semiHidden/>
    <w:rsid w:val="00A16BAE"/>
    <w:rPr>
      <w:rFonts w:eastAsia="Times New Roman"/>
      <w:sz w:val="24"/>
      <w:szCs w:val="24"/>
    </w:rPr>
  </w:style>
  <w:style w:type="paragraph" w:styleId="25">
    <w:name w:val="Body Text Indent 2"/>
    <w:basedOn w:val="a"/>
    <w:link w:val="24"/>
    <w:semiHidden/>
    <w:rsid w:val="00A16BAE"/>
    <w:pPr>
      <w:widowControl w:val="0"/>
      <w:ind w:right="29" w:firstLine="567"/>
      <w:jc w:val="both"/>
    </w:pPr>
    <w:rPr>
      <w:rFonts w:asciiTheme="minorHAnsi" w:eastAsia="Times New Roman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A16BAE"/>
    <w:rPr>
      <w:rFonts w:ascii="Times New Roman" w:eastAsia="Calibri" w:hAnsi="Times New Roman" w:cs="Times New Roman"/>
      <w:sz w:val="28"/>
    </w:rPr>
  </w:style>
  <w:style w:type="paragraph" w:customStyle="1" w:styleId="caaieiaie2">
    <w:name w:val="caaieiaie 2"/>
    <w:basedOn w:val="a"/>
    <w:next w:val="a"/>
    <w:rsid w:val="00A16BAE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eastAsia="Times New Roman"/>
      <w:szCs w:val="20"/>
      <w:lang w:eastAsia="ru-RU"/>
    </w:rPr>
  </w:style>
  <w:style w:type="paragraph" w:customStyle="1" w:styleId="fortables12">
    <w:name w:val="for_tables_12"/>
    <w:basedOn w:val="a"/>
    <w:rsid w:val="00A16BAE"/>
    <w:pPr>
      <w:tabs>
        <w:tab w:val="num" w:pos="643"/>
      </w:tabs>
      <w:spacing w:line="320" w:lineRule="exact"/>
    </w:pPr>
    <w:rPr>
      <w:rFonts w:eastAsia="Times New Roman"/>
      <w:sz w:val="24"/>
      <w:szCs w:val="24"/>
      <w:lang w:eastAsia="ru-RU"/>
    </w:rPr>
  </w:style>
  <w:style w:type="paragraph" w:styleId="ae">
    <w:name w:val="Body Text"/>
    <w:basedOn w:val="a"/>
    <w:link w:val="af"/>
    <w:semiHidden/>
    <w:rsid w:val="00A16BAE"/>
    <w:pPr>
      <w:widowControl w:val="0"/>
      <w:spacing w:after="120" w:line="240" w:lineRule="auto"/>
      <w:ind w:firstLine="400"/>
      <w:jc w:val="both"/>
    </w:pPr>
    <w:rPr>
      <w:rFonts w:eastAsia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A16BAE"/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link w:val="27"/>
    <w:semiHidden/>
    <w:rsid w:val="00A16BAE"/>
    <w:rPr>
      <w:rFonts w:eastAsia="Times New Roman"/>
      <w:sz w:val="24"/>
      <w:szCs w:val="24"/>
    </w:rPr>
  </w:style>
  <w:style w:type="paragraph" w:styleId="27">
    <w:name w:val="Body Text 2"/>
    <w:basedOn w:val="a"/>
    <w:link w:val="26"/>
    <w:semiHidden/>
    <w:rsid w:val="00A16BAE"/>
    <w:pPr>
      <w:widowControl w:val="0"/>
      <w:spacing w:after="120" w:line="480" w:lineRule="auto"/>
      <w:ind w:firstLine="400"/>
      <w:jc w:val="both"/>
    </w:pPr>
    <w:rPr>
      <w:rFonts w:asciiTheme="minorHAnsi" w:eastAsia="Times New Roman" w:hAnsiTheme="minorHAnsi" w:cstheme="minorBidi"/>
      <w:sz w:val="24"/>
      <w:szCs w:val="24"/>
    </w:rPr>
  </w:style>
  <w:style w:type="character" w:customStyle="1" w:styleId="211">
    <w:name w:val="Основной текст 2 Знак1"/>
    <w:basedOn w:val="a0"/>
    <w:uiPriority w:val="99"/>
    <w:semiHidden/>
    <w:rsid w:val="00A16BAE"/>
    <w:rPr>
      <w:rFonts w:ascii="Times New Roman" w:eastAsia="Calibri" w:hAnsi="Times New Roman" w:cs="Times New Roman"/>
      <w:sz w:val="28"/>
    </w:rPr>
  </w:style>
  <w:style w:type="paragraph" w:customStyle="1" w:styleId="BodyText21">
    <w:name w:val="Body Text 21"/>
    <w:basedOn w:val="a"/>
    <w:rsid w:val="00A16BAE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Cs w:val="20"/>
      <w:lang w:eastAsia="ru-RU"/>
    </w:rPr>
  </w:style>
  <w:style w:type="paragraph" w:styleId="af0">
    <w:name w:val="Normal (Web)"/>
    <w:aliases w:val="л_ћЦ’ћЋ (_Њ_) _’¤ђ,Обычный (веб) Знак"/>
    <w:basedOn w:val="a"/>
    <w:uiPriority w:val="99"/>
    <w:qFormat/>
    <w:rsid w:val="00A16BAE"/>
    <w:pPr>
      <w:tabs>
        <w:tab w:val="num" w:pos="643"/>
      </w:tabs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16BAE"/>
    <w:pPr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A16BAE"/>
    <w:rPr>
      <w:rFonts w:ascii="Courier New" w:eastAsia="Times New Roman" w:hAnsi="Courier New" w:cs="Times New Roman"/>
      <w:sz w:val="20"/>
      <w:szCs w:val="20"/>
    </w:rPr>
  </w:style>
  <w:style w:type="character" w:customStyle="1" w:styleId="43">
    <w:name w:val="Основной текст + Полужирный4"/>
    <w:uiPriority w:val="99"/>
    <w:rsid w:val="00A16BAE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f3">
    <w:name w:val="Основной текст + Курсив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33">
    <w:name w:val="Основной текст + Курсив3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51">
    <w:name w:val="Основной текст (5)_"/>
    <w:link w:val="52"/>
    <w:uiPriority w:val="99"/>
    <w:rsid w:val="00A16BAE"/>
    <w:rPr>
      <w:i/>
      <w:iCs/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A16BAE"/>
    <w:pPr>
      <w:shd w:val="clear" w:color="auto" w:fill="FFFFFF"/>
      <w:spacing w:line="475" w:lineRule="exact"/>
    </w:pPr>
    <w:rPr>
      <w:rFonts w:asciiTheme="minorHAnsi" w:eastAsiaTheme="minorHAnsi" w:hAnsiTheme="minorHAnsi" w:cstheme="minorBidi"/>
      <w:i/>
      <w:iCs/>
      <w:sz w:val="27"/>
      <w:szCs w:val="27"/>
    </w:rPr>
  </w:style>
  <w:style w:type="character" w:customStyle="1" w:styleId="53">
    <w:name w:val="Основной текст (5) + Не курсив"/>
    <w:uiPriority w:val="99"/>
    <w:rsid w:val="00A16BAE"/>
    <w:rPr>
      <w:i w:val="0"/>
      <w:iCs w:val="0"/>
      <w:sz w:val="27"/>
      <w:szCs w:val="27"/>
      <w:shd w:val="clear" w:color="auto" w:fill="FFFFFF"/>
    </w:rPr>
  </w:style>
  <w:style w:type="character" w:customStyle="1" w:styleId="28">
    <w:name w:val="Основной текст + Курсив2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2">
    <w:name w:val="Основной текст + Курсив1"/>
    <w:uiPriority w:val="99"/>
    <w:rsid w:val="00A16BAE"/>
    <w:rPr>
      <w:rFonts w:ascii="Times New Roman" w:hAnsi="Times New Roman" w:cs="Times New Roman"/>
      <w:i/>
      <w:iCs/>
      <w:spacing w:val="0"/>
      <w:sz w:val="27"/>
      <w:szCs w:val="27"/>
    </w:rPr>
  </w:style>
  <w:style w:type="paragraph" w:customStyle="1" w:styleId="29">
    <w:name w:val="заголовок 2"/>
    <w:basedOn w:val="a"/>
    <w:next w:val="a"/>
    <w:rsid w:val="00A16BAE"/>
    <w:pPr>
      <w:keepNext/>
      <w:spacing w:line="240" w:lineRule="auto"/>
      <w:outlineLvl w:val="1"/>
    </w:pPr>
    <w:rPr>
      <w:rFonts w:eastAsia="Times New Roman" w:cs="Arial"/>
      <w:sz w:val="24"/>
      <w:szCs w:val="28"/>
      <w:lang w:eastAsia="ru-RU"/>
    </w:rPr>
  </w:style>
  <w:style w:type="character" w:customStyle="1" w:styleId="af4">
    <w:name w:val="Текст выноски Знак"/>
    <w:link w:val="af5"/>
    <w:uiPriority w:val="99"/>
    <w:semiHidden/>
    <w:rsid w:val="00A16BAE"/>
    <w:rPr>
      <w:rFonts w:ascii="Tahoma" w:eastAsia="Times New Roman" w:hAnsi="Tahoma"/>
      <w:sz w:val="16"/>
      <w:szCs w:val="16"/>
    </w:rPr>
  </w:style>
  <w:style w:type="paragraph" w:styleId="af5">
    <w:name w:val="Balloon Text"/>
    <w:basedOn w:val="a"/>
    <w:link w:val="af4"/>
    <w:uiPriority w:val="99"/>
    <w:semiHidden/>
    <w:unhideWhenUsed/>
    <w:rsid w:val="00A16BAE"/>
    <w:pPr>
      <w:spacing w:line="240" w:lineRule="auto"/>
    </w:pPr>
    <w:rPr>
      <w:rFonts w:ascii="Tahoma" w:eastAsia="Times New Roman" w:hAnsi="Tahoma" w:cstheme="minorBidi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16BAE"/>
    <w:rPr>
      <w:rFonts w:ascii="Segoe UI" w:eastAsia="Calibri" w:hAnsi="Segoe UI" w:cs="Segoe UI"/>
      <w:sz w:val="18"/>
      <w:szCs w:val="18"/>
    </w:rPr>
  </w:style>
  <w:style w:type="paragraph" w:styleId="af6">
    <w:name w:val="No Spacing"/>
    <w:qFormat/>
    <w:rsid w:val="00A16BA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a">
    <w:name w:val="Заголовок №2"/>
    <w:basedOn w:val="a"/>
    <w:rsid w:val="00A16BAE"/>
    <w:pPr>
      <w:widowControl w:val="0"/>
      <w:shd w:val="clear" w:color="auto" w:fill="FFFFFF"/>
      <w:spacing w:before="540" w:after="300" w:line="0" w:lineRule="atLeast"/>
      <w:ind w:hanging="1440"/>
      <w:jc w:val="center"/>
      <w:outlineLvl w:val="1"/>
    </w:pPr>
    <w:rPr>
      <w:rFonts w:eastAsia="Times New Roman"/>
      <w:b/>
      <w:bCs/>
      <w:sz w:val="23"/>
      <w:szCs w:val="23"/>
      <w:lang w:eastAsia="ru-RU"/>
    </w:rPr>
  </w:style>
  <w:style w:type="paragraph" w:styleId="34">
    <w:name w:val="Body Text Indent 3"/>
    <w:basedOn w:val="a"/>
    <w:link w:val="35"/>
    <w:semiHidden/>
    <w:rsid w:val="00A16BAE"/>
    <w:pPr>
      <w:spacing w:after="120" w:line="240" w:lineRule="auto"/>
      <w:ind w:left="283"/>
    </w:pPr>
    <w:rPr>
      <w:rFonts w:eastAsia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semiHidden/>
    <w:rsid w:val="00A16BAE"/>
    <w:rPr>
      <w:rFonts w:ascii="Times New Roman" w:eastAsia="Times New Roman" w:hAnsi="Times New Roman" w:cs="Times New Roman"/>
      <w:sz w:val="16"/>
      <w:szCs w:val="16"/>
    </w:rPr>
  </w:style>
  <w:style w:type="character" w:customStyle="1" w:styleId="2Exact">
    <w:name w:val="Основной текст (2) Exact"/>
    <w:rsid w:val="00A16B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2"/>
      <w:szCs w:val="22"/>
      <w:u w:val="none"/>
    </w:rPr>
  </w:style>
  <w:style w:type="paragraph" w:customStyle="1" w:styleId="ConsPlusNonformat">
    <w:name w:val="ConsPlusNonformat"/>
    <w:rsid w:val="00A16B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6">
    <w:name w:val="Style6"/>
    <w:basedOn w:val="a"/>
    <w:rsid w:val="00A16BAE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30">
    <w:name w:val="Font Style30"/>
    <w:rsid w:val="00A16BAE"/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34"/>
    <w:qFormat/>
    <w:rsid w:val="00A16B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lang w:val="en-US" w:bidi="en-US"/>
    </w:rPr>
  </w:style>
  <w:style w:type="character" w:styleId="af8">
    <w:name w:val="Strong"/>
    <w:uiPriority w:val="22"/>
    <w:qFormat/>
    <w:rsid w:val="00A16BAE"/>
    <w:rPr>
      <w:b/>
      <w:bCs/>
    </w:rPr>
  </w:style>
  <w:style w:type="paragraph" w:styleId="af9">
    <w:name w:val="endnote text"/>
    <w:basedOn w:val="a"/>
    <w:link w:val="afa"/>
    <w:uiPriority w:val="99"/>
    <w:unhideWhenUsed/>
    <w:rsid w:val="00A16BAE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rsid w:val="00A16BAE"/>
    <w:rPr>
      <w:rFonts w:ascii="Calibri" w:eastAsia="Calibri" w:hAnsi="Calibri" w:cs="Times New Roman"/>
      <w:sz w:val="20"/>
      <w:szCs w:val="20"/>
    </w:rPr>
  </w:style>
  <w:style w:type="character" w:customStyle="1" w:styleId="pt-a0-000024">
    <w:name w:val="pt-a0-000024"/>
    <w:rsid w:val="00A16BAE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table" w:styleId="afb">
    <w:name w:val="Table Grid"/>
    <w:basedOn w:val="a1"/>
    <w:uiPriority w:val="59"/>
    <w:rsid w:val="00AD5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uiPriority w:val="59"/>
    <w:rsid w:val="00AD5B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basedOn w:val="a0"/>
    <w:uiPriority w:val="99"/>
    <w:semiHidden/>
    <w:unhideWhenUsed/>
    <w:rsid w:val="00AD5B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9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1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2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6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2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06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1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7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1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0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4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9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4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4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1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4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7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2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E4DB9-6B77-44C0-B71C-4799433C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9479</Words>
  <Characters>54036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 Windows</cp:lastModifiedBy>
  <cp:revision>7</cp:revision>
  <dcterms:created xsi:type="dcterms:W3CDTF">2021-03-31T09:51:00Z</dcterms:created>
  <dcterms:modified xsi:type="dcterms:W3CDTF">2021-03-31T13:36:00Z</dcterms:modified>
</cp:coreProperties>
</file>