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F03" w:rsidRPr="00667F03" w:rsidRDefault="00667F03" w:rsidP="00667F03">
      <w:pPr>
        <w:jc w:val="center"/>
        <w:rPr>
          <w:rFonts w:eastAsia="Calibri"/>
          <w:sz w:val="24"/>
        </w:rPr>
      </w:pPr>
      <w:r w:rsidRPr="00667F03">
        <w:rPr>
          <w:rFonts w:eastAsia="Calibri"/>
          <w:sz w:val="24"/>
        </w:rPr>
        <w:t>Министерство образования Московской области</w:t>
      </w:r>
    </w:p>
    <w:p w:rsidR="00667F03" w:rsidRPr="00667F03" w:rsidRDefault="00667F03" w:rsidP="00667F03">
      <w:pPr>
        <w:jc w:val="center"/>
        <w:rPr>
          <w:rFonts w:eastAsia="Calibri"/>
          <w:sz w:val="24"/>
        </w:rPr>
      </w:pPr>
      <w:r w:rsidRPr="00667F03">
        <w:rPr>
          <w:rFonts w:eastAsia="Calibri"/>
          <w:sz w:val="24"/>
        </w:rPr>
        <w:t xml:space="preserve">Государственное бюджетное образовательное учреждение высшего образования </w:t>
      </w:r>
      <w:r w:rsidRPr="00667F03">
        <w:rPr>
          <w:rFonts w:eastAsia="Calibri"/>
          <w:sz w:val="24"/>
        </w:rPr>
        <w:br/>
        <w:t>Московской области «Университет «Дубна»</w:t>
      </w:r>
    </w:p>
    <w:p w:rsidR="00667F03" w:rsidRPr="00667F03" w:rsidRDefault="00667F03" w:rsidP="00667F03">
      <w:pPr>
        <w:jc w:val="center"/>
        <w:rPr>
          <w:rFonts w:eastAsia="Calibri"/>
          <w:sz w:val="18"/>
        </w:rPr>
      </w:pPr>
    </w:p>
    <w:p w:rsidR="00667F03" w:rsidRPr="00667F03" w:rsidRDefault="00667F03" w:rsidP="00667F03">
      <w:pPr>
        <w:pBdr>
          <w:bottom w:val="single" w:sz="4" w:space="1" w:color="auto"/>
        </w:pBdr>
        <w:jc w:val="center"/>
        <w:rPr>
          <w:rFonts w:eastAsia="Calibri"/>
          <w:sz w:val="24"/>
        </w:rPr>
      </w:pPr>
      <w:r w:rsidRPr="00667F03">
        <w:rPr>
          <w:rFonts w:eastAsia="Calibri"/>
          <w:sz w:val="24"/>
        </w:rPr>
        <w:t>Институт развития профессионального образования</w:t>
      </w:r>
    </w:p>
    <w:p w:rsidR="00667F03" w:rsidRPr="00454F65" w:rsidRDefault="00667F03" w:rsidP="00667F03">
      <w:pPr>
        <w:spacing w:before="120"/>
        <w:jc w:val="center"/>
        <w:rPr>
          <w:sz w:val="26"/>
          <w:szCs w:val="26"/>
        </w:rPr>
      </w:pPr>
    </w:p>
    <w:p w:rsidR="00667F03" w:rsidRPr="00885E0F" w:rsidRDefault="00B74550" w:rsidP="00667F03">
      <w:pPr>
        <w:spacing w:before="240"/>
        <w:jc w:val="center"/>
        <w:rPr>
          <w:b/>
          <w:spacing w:val="40"/>
          <w:sz w:val="28"/>
          <w:szCs w:val="32"/>
        </w:rPr>
      </w:pPr>
      <w:r w:rsidRPr="00885E0F">
        <w:rPr>
          <w:b/>
          <w:spacing w:val="40"/>
          <w:sz w:val="28"/>
          <w:szCs w:val="32"/>
        </w:rPr>
        <w:t>ЗАКЛЮЧЕНИЕ</w:t>
      </w:r>
    </w:p>
    <w:p w:rsidR="00667F03" w:rsidRPr="00454F65" w:rsidRDefault="00667F03" w:rsidP="00667F03">
      <w:pPr>
        <w:jc w:val="center"/>
        <w:rPr>
          <w:b/>
          <w:sz w:val="20"/>
          <w:szCs w:val="32"/>
        </w:rPr>
      </w:pPr>
    </w:p>
    <w:p w:rsidR="00B74550" w:rsidRPr="00667F03" w:rsidRDefault="00667F03" w:rsidP="00667F03">
      <w:pPr>
        <w:jc w:val="center"/>
        <w:rPr>
          <w:sz w:val="24"/>
        </w:rPr>
      </w:pPr>
      <w:r w:rsidRPr="00667F03">
        <w:rPr>
          <w:sz w:val="24"/>
        </w:rPr>
        <w:t xml:space="preserve">по результатам </w:t>
      </w:r>
      <w:r w:rsidR="004E5FAC">
        <w:rPr>
          <w:sz w:val="24"/>
        </w:rPr>
        <w:t>экспертизы</w:t>
      </w:r>
      <w:r w:rsidR="00B74550">
        <w:rPr>
          <w:sz w:val="24"/>
        </w:rPr>
        <w:t xml:space="preserve"> обновленной</w:t>
      </w:r>
    </w:p>
    <w:p w:rsidR="00667F03" w:rsidRDefault="00EF3A4F" w:rsidP="00667F03">
      <w:pPr>
        <w:spacing w:after="120"/>
        <w:jc w:val="center"/>
        <w:rPr>
          <w:sz w:val="24"/>
        </w:rPr>
      </w:pPr>
      <w:r>
        <w:rPr>
          <w:sz w:val="24"/>
        </w:rPr>
        <w:t>примерной</w:t>
      </w:r>
      <w:r w:rsidR="00667F03" w:rsidRPr="00667F03">
        <w:rPr>
          <w:sz w:val="24"/>
        </w:rPr>
        <w:t xml:space="preserve"> адаптированной образовательной программы </w:t>
      </w:r>
    </w:p>
    <w:p w:rsidR="00C1455B" w:rsidRPr="00C1455B" w:rsidRDefault="00C1455B" w:rsidP="00C1455B">
      <w:pPr>
        <w:spacing w:before="120"/>
        <w:jc w:val="center"/>
        <w:rPr>
          <w:sz w:val="24"/>
        </w:rPr>
      </w:pPr>
      <w:r w:rsidRPr="00C1455B">
        <w:rPr>
          <w:sz w:val="24"/>
        </w:rPr>
        <w:t xml:space="preserve">высшего образования – программы </w:t>
      </w:r>
      <w:r w:rsidR="00B74550">
        <w:rPr>
          <w:sz w:val="24"/>
        </w:rPr>
        <w:t>магистратуры</w:t>
      </w:r>
    </w:p>
    <w:p w:rsidR="00667F03" w:rsidRPr="00667F03" w:rsidRDefault="00667F03" w:rsidP="00667F03">
      <w:pPr>
        <w:spacing w:before="120"/>
        <w:jc w:val="center"/>
        <w:rPr>
          <w:sz w:val="24"/>
        </w:rPr>
      </w:pPr>
      <w:r w:rsidRPr="00667F03">
        <w:rPr>
          <w:sz w:val="24"/>
        </w:rPr>
        <w:t>разработанной</w:t>
      </w:r>
    </w:p>
    <w:p w:rsidR="00667F03" w:rsidRPr="00E47B52" w:rsidRDefault="00E47B52" w:rsidP="00667F03">
      <w:pPr>
        <w:pStyle w:val="2"/>
        <w:shd w:val="clear" w:color="auto" w:fill="FFFFFF"/>
        <w:spacing w:before="0" w:after="0"/>
        <w:jc w:val="center"/>
        <w:rPr>
          <w:rFonts w:ascii="Times New Roman" w:hAnsi="Times New Roman"/>
          <w:i w:val="0"/>
          <w:szCs w:val="32"/>
        </w:rPr>
      </w:pPr>
      <w:r w:rsidRPr="00E47B52">
        <w:rPr>
          <w:rFonts w:ascii="Times New Roman" w:hAnsi="Times New Roman"/>
          <w:i w:val="0"/>
          <w:szCs w:val="32"/>
        </w:rPr>
        <w:t>ГБОУ ВО МО «Академия социального управления»</w:t>
      </w:r>
    </w:p>
    <w:p w:rsidR="00E47B52" w:rsidRPr="00E47B52" w:rsidRDefault="00E47B52" w:rsidP="00E47B52">
      <w:pPr>
        <w:rPr>
          <w:lang w:eastAsia="ru-RU"/>
        </w:rPr>
      </w:pPr>
    </w:p>
    <w:p w:rsidR="00E11882" w:rsidRDefault="00667F03" w:rsidP="00E11882">
      <w:pPr>
        <w:pStyle w:val="2"/>
        <w:shd w:val="clear" w:color="auto" w:fill="FFFFFF"/>
        <w:spacing w:before="0" w:after="0" w:line="360" w:lineRule="auto"/>
        <w:jc w:val="center"/>
        <w:rPr>
          <w:rFonts w:ascii="Calibri" w:hAnsi="Calibri"/>
          <w:b w:val="0"/>
          <w:bCs w:val="0"/>
          <w:i w:val="0"/>
          <w:sz w:val="24"/>
          <w:szCs w:val="24"/>
        </w:rPr>
      </w:pPr>
      <w:r w:rsidRPr="00C1455B">
        <w:rPr>
          <w:rFonts w:ascii="Calibri" w:hAnsi="Calibri"/>
          <w:b w:val="0"/>
          <w:bCs w:val="0"/>
          <w:i w:val="0"/>
          <w:sz w:val="24"/>
          <w:szCs w:val="24"/>
        </w:rPr>
        <w:t xml:space="preserve">по </w:t>
      </w:r>
      <w:r w:rsidR="00C1455B">
        <w:rPr>
          <w:rFonts w:ascii="Calibri" w:hAnsi="Calibri"/>
          <w:b w:val="0"/>
          <w:bCs w:val="0"/>
          <w:i w:val="0"/>
          <w:sz w:val="24"/>
          <w:szCs w:val="24"/>
        </w:rPr>
        <w:t>направлению подготовки</w:t>
      </w:r>
    </w:p>
    <w:p w:rsidR="00667F03" w:rsidRDefault="00E11882" w:rsidP="00204621">
      <w:pPr>
        <w:jc w:val="center"/>
        <w:rPr>
          <w:rFonts w:ascii="Times New Roman" w:eastAsia="Times New Roman" w:hAnsi="Times New Roman" w:cs="Times New Roman"/>
          <w:iCs/>
          <w:sz w:val="24"/>
          <w:szCs w:val="28"/>
          <w:lang w:eastAsia="ru-RU"/>
        </w:rPr>
      </w:pPr>
      <w:r w:rsidRPr="00E11882">
        <w:rPr>
          <w:rFonts w:ascii="Times New Roman" w:eastAsia="Times New Roman" w:hAnsi="Times New Roman" w:cs="Times New Roman"/>
          <w:iCs/>
          <w:sz w:val="24"/>
          <w:szCs w:val="28"/>
          <w:lang w:eastAsia="ru-RU"/>
        </w:rPr>
        <w:t>38.04.02</w:t>
      </w:r>
      <w:r>
        <w:rPr>
          <w:rFonts w:ascii="Times New Roman" w:eastAsia="Times New Roman" w:hAnsi="Times New Roman" w:cs="Times New Roman"/>
          <w:iCs/>
          <w:sz w:val="24"/>
          <w:szCs w:val="28"/>
          <w:lang w:eastAsia="ru-RU"/>
        </w:rPr>
        <w:t xml:space="preserve"> </w:t>
      </w:r>
      <w:r w:rsidRPr="00E11882">
        <w:rPr>
          <w:rFonts w:ascii="Times New Roman" w:eastAsia="Times New Roman" w:hAnsi="Times New Roman" w:cs="Times New Roman"/>
          <w:iCs/>
          <w:sz w:val="24"/>
          <w:szCs w:val="28"/>
          <w:lang w:eastAsia="ru-RU"/>
        </w:rPr>
        <w:t>Менеджмент</w:t>
      </w:r>
    </w:p>
    <w:p w:rsidR="006F0082" w:rsidRDefault="006F0082" w:rsidP="00204621">
      <w:pPr>
        <w:jc w:val="center"/>
        <w:rPr>
          <w:rFonts w:ascii="Times New Roman" w:eastAsia="Times New Roman" w:hAnsi="Times New Roman" w:cs="Times New Roman"/>
          <w:iCs/>
          <w:sz w:val="24"/>
          <w:szCs w:val="28"/>
          <w:lang w:eastAsia="ru-RU"/>
        </w:rPr>
      </w:pPr>
    </w:p>
    <w:p w:rsidR="006F0082" w:rsidRPr="006F0082" w:rsidRDefault="006F0082" w:rsidP="00204621">
      <w:pPr>
        <w:jc w:val="center"/>
        <w:rPr>
          <w:bCs/>
          <w:iCs/>
          <w:sz w:val="28"/>
          <w:szCs w:val="24"/>
        </w:rPr>
      </w:pPr>
      <w:r w:rsidRPr="006F0082">
        <w:rPr>
          <w:bCs/>
          <w:iCs/>
          <w:sz w:val="24"/>
          <w:szCs w:val="32"/>
        </w:rPr>
        <w:t>Направленность (профиль): Инновационное управление организацией</w:t>
      </w:r>
    </w:p>
    <w:p w:rsidR="00667F03" w:rsidRDefault="00667F03" w:rsidP="00204621">
      <w:pPr>
        <w:jc w:val="center"/>
        <w:rPr>
          <w:b/>
          <w:sz w:val="24"/>
        </w:rPr>
      </w:pPr>
    </w:p>
    <w:p w:rsidR="001E23F1" w:rsidRDefault="001E23F1" w:rsidP="00667F03">
      <w:pPr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Нозологическая группа: </w:t>
      </w:r>
      <w:r w:rsidR="00E11882">
        <w:rPr>
          <w:bCs/>
          <w:sz w:val="24"/>
          <w:szCs w:val="24"/>
        </w:rPr>
        <w:t>лица с нарушениями зрения, слуха, опорно-двигательного аппарата, иными нарушениями.</w:t>
      </w:r>
    </w:p>
    <w:p w:rsidR="00667F03" w:rsidRPr="00667F03" w:rsidRDefault="00667F03" w:rsidP="00667F03">
      <w:pPr>
        <w:ind w:firstLine="567"/>
        <w:jc w:val="both"/>
        <w:rPr>
          <w:bCs/>
          <w:sz w:val="24"/>
          <w:szCs w:val="24"/>
        </w:rPr>
      </w:pPr>
      <w:r w:rsidRPr="00667F03">
        <w:rPr>
          <w:bCs/>
          <w:sz w:val="24"/>
          <w:szCs w:val="24"/>
        </w:rPr>
        <w:t xml:space="preserve">Для проведения </w:t>
      </w:r>
      <w:r w:rsidR="001510F0">
        <w:rPr>
          <w:bCs/>
          <w:sz w:val="24"/>
          <w:szCs w:val="24"/>
        </w:rPr>
        <w:t>экспертизы</w:t>
      </w:r>
      <w:r w:rsidRPr="00667F03">
        <w:rPr>
          <w:bCs/>
          <w:sz w:val="24"/>
          <w:szCs w:val="24"/>
        </w:rPr>
        <w:t xml:space="preserve"> образовательной организацией – разработчиком были представлены следующие документы в электронном виде: </w:t>
      </w:r>
    </w:p>
    <w:p w:rsidR="00E11882" w:rsidRPr="00E11882" w:rsidRDefault="00E11882" w:rsidP="00E11882">
      <w:pPr>
        <w:pStyle w:val="a4"/>
        <w:numPr>
          <w:ilvl w:val="0"/>
          <w:numId w:val="7"/>
        </w:numPr>
        <w:shd w:val="clear" w:color="auto" w:fill="FFFFFF"/>
        <w:jc w:val="both"/>
        <w:rPr>
          <w:rFonts w:cs="Times New Roman"/>
          <w:sz w:val="24"/>
          <w:szCs w:val="18"/>
        </w:rPr>
      </w:pPr>
      <w:r w:rsidRPr="00E11882">
        <w:rPr>
          <w:rFonts w:cs="Times New Roman"/>
          <w:sz w:val="24"/>
          <w:szCs w:val="24"/>
        </w:rPr>
        <w:t xml:space="preserve">Примерные адаптированные образовательные программы </w:t>
      </w:r>
      <w:r w:rsidRPr="00E11882">
        <w:rPr>
          <w:sz w:val="24"/>
        </w:rPr>
        <w:t>высшего образования – программы магистратуры</w:t>
      </w:r>
      <w:r w:rsidRPr="00E11882">
        <w:rPr>
          <w:rFonts w:cs="Times New Roman"/>
          <w:sz w:val="24"/>
          <w:szCs w:val="18"/>
        </w:rPr>
        <w:t xml:space="preserve"> в объеме, предусмотренном законодательством Российской Федерации об образовании.</w:t>
      </w:r>
    </w:p>
    <w:p w:rsidR="00667F03" w:rsidRPr="00E11882" w:rsidRDefault="00E11882" w:rsidP="00E11882">
      <w:pPr>
        <w:pStyle w:val="a4"/>
        <w:numPr>
          <w:ilvl w:val="0"/>
          <w:numId w:val="7"/>
        </w:numPr>
        <w:jc w:val="both"/>
        <w:rPr>
          <w:sz w:val="24"/>
          <w:szCs w:val="24"/>
        </w:rPr>
      </w:pPr>
      <w:r w:rsidRPr="00E11882">
        <w:rPr>
          <w:sz w:val="24"/>
          <w:szCs w:val="24"/>
        </w:rPr>
        <w:t>Положительная рецензия начальника отдела методической работы и контроля качества образования ФГБОУ ВО РГАЗУ О.Н. Кондрашова.</w:t>
      </w:r>
    </w:p>
    <w:p w:rsidR="00667F03" w:rsidRPr="00667F03" w:rsidRDefault="00667F03" w:rsidP="00667F03">
      <w:pPr>
        <w:pStyle w:val="a4"/>
        <w:keepNext/>
        <w:ind w:left="0" w:firstLine="567"/>
        <w:contextualSpacing w:val="0"/>
        <w:jc w:val="both"/>
        <w:rPr>
          <w:sz w:val="24"/>
          <w:szCs w:val="24"/>
        </w:rPr>
      </w:pPr>
      <w:r w:rsidRPr="00667F03">
        <w:rPr>
          <w:sz w:val="24"/>
          <w:szCs w:val="24"/>
        </w:rPr>
        <w:t xml:space="preserve">В ходе проведения </w:t>
      </w:r>
      <w:r w:rsidR="001510F0">
        <w:rPr>
          <w:sz w:val="24"/>
          <w:szCs w:val="24"/>
        </w:rPr>
        <w:t>экспертной</w:t>
      </w:r>
      <w:r w:rsidRPr="00667F03">
        <w:rPr>
          <w:sz w:val="24"/>
          <w:szCs w:val="24"/>
        </w:rPr>
        <w:t xml:space="preserve"> оценки представленных документов </w:t>
      </w:r>
      <w:r w:rsidR="00C22282">
        <w:rPr>
          <w:sz w:val="24"/>
          <w:szCs w:val="24"/>
        </w:rPr>
        <w:t xml:space="preserve">примерной </w:t>
      </w:r>
      <w:r w:rsidRPr="00667F03">
        <w:rPr>
          <w:sz w:val="24"/>
          <w:szCs w:val="24"/>
        </w:rPr>
        <w:t xml:space="preserve">адаптированной </w:t>
      </w:r>
      <w:r>
        <w:rPr>
          <w:sz w:val="24"/>
          <w:szCs w:val="24"/>
        </w:rPr>
        <w:t xml:space="preserve">образовательной </w:t>
      </w:r>
      <w:r w:rsidRPr="00667F03">
        <w:rPr>
          <w:sz w:val="24"/>
          <w:szCs w:val="24"/>
        </w:rPr>
        <w:t xml:space="preserve">программы </w:t>
      </w:r>
      <w:r>
        <w:rPr>
          <w:sz w:val="24"/>
          <w:szCs w:val="24"/>
        </w:rPr>
        <w:t>было установлено следующее</w:t>
      </w:r>
      <w:r w:rsidRPr="00667F03">
        <w:rPr>
          <w:sz w:val="24"/>
          <w:szCs w:val="24"/>
        </w:rPr>
        <w:t>:</w:t>
      </w:r>
    </w:p>
    <w:p w:rsidR="00204621" w:rsidRDefault="00204621"/>
    <w:tbl>
      <w:tblPr>
        <w:tblStyle w:val="a3"/>
        <w:tblW w:w="9634" w:type="dxa"/>
        <w:tblLook w:val="04A0"/>
      </w:tblPr>
      <w:tblGrid>
        <w:gridCol w:w="662"/>
        <w:gridCol w:w="7140"/>
        <w:gridCol w:w="1832"/>
      </w:tblGrid>
      <w:tr w:rsidR="00BB6B36" w:rsidTr="00204791">
        <w:trPr>
          <w:tblHeader/>
        </w:trPr>
        <w:tc>
          <w:tcPr>
            <w:tcW w:w="662" w:type="dxa"/>
            <w:vAlign w:val="center"/>
          </w:tcPr>
          <w:p w:rsidR="00BB6B36" w:rsidRDefault="00BB6B36" w:rsidP="009576E3">
            <w:pPr>
              <w:jc w:val="center"/>
            </w:pPr>
            <w:r>
              <w:t>№</w:t>
            </w:r>
          </w:p>
          <w:p w:rsidR="00BB6B36" w:rsidRDefault="00BB6B36" w:rsidP="009576E3">
            <w:pPr>
              <w:jc w:val="center"/>
            </w:pPr>
            <w:r>
              <w:t>п.п.</w:t>
            </w:r>
          </w:p>
        </w:tc>
        <w:tc>
          <w:tcPr>
            <w:tcW w:w="7140" w:type="dxa"/>
            <w:vAlign w:val="center"/>
          </w:tcPr>
          <w:p w:rsidR="00BB6B36" w:rsidRDefault="00560494" w:rsidP="00560494">
            <w:pPr>
              <w:jc w:val="center"/>
            </w:pPr>
            <w:r>
              <w:t>Группа критериев и к</w:t>
            </w:r>
            <w:r w:rsidR="00BB6B36">
              <w:t>ритери</w:t>
            </w:r>
            <w:r>
              <w:t>и</w:t>
            </w:r>
            <w:r w:rsidR="00BB6B36">
              <w:t xml:space="preserve"> проверки</w:t>
            </w:r>
          </w:p>
        </w:tc>
        <w:tc>
          <w:tcPr>
            <w:tcW w:w="1832" w:type="dxa"/>
            <w:vAlign w:val="center"/>
          </w:tcPr>
          <w:p w:rsidR="00BB6B36" w:rsidRDefault="00BB6B36" w:rsidP="00BB6B36">
            <w:pPr>
              <w:jc w:val="center"/>
            </w:pPr>
            <w:r>
              <w:t>Отметка о выполнении</w:t>
            </w:r>
          </w:p>
          <w:p w:rsidR="00BB6B36" w:rsidRPr="00EF7409" w:rsidRDefault="00BB6B36" w:rsidP="00BB6B36">
            <w:pPr>
              <w:jc w:val="center"/>
              <w:rPr>
                <w:sz w:val="18"/>
              </w:rPr>
            </w:pPr>
            <w:r w:rsidRPr="00EF7409">
              <w:rPr>
                <w:sz w:val="18"/>
              </w:rPr>
              <w:t>(не выполнено (-) /</w:t>
            </w:r>
          </w:p>
          <w:p w:rsidR="00BB6B36" w:rsidRDefault="00BB6B36" w:rsidP="00BB6B36">
            <w:pPr>
              <w:jc w:val="center"/>
            </w:pPr>
            <w:r w:rsidRPr="00EF7409">
              <w:rPr>
                <w:sz w:val="18"/>
              </w:rPr>
              <w:t>выполнено (+)</w:t>
            </w:r>
            <w:r w:rsidR="00121C6A" w:rsidRPr="00EF7409">
              <w:rPr>
                <w:sz w:val="18"/>
              </w:rPr>
              <w:t xml:space="preserve">; если не проверяется – </w:t>
            </w:r>
            <w:r w:rsidR="00121C6A" w:rsidRPr="00EF7409">
              <w:rPr>
                <w:sz w:val="18"/>
              </w:rPr>
              <w:br/>
              <w:t>не заполняется</w:t>
            </w:r>
            <w:r w:rsidRPr="00EF7409">
              <w:rPr>
                <w:sz w:val="18"/>
              </w:rPr>
              <w:t>)</w:t>
            </w:r>
          </w:p>
        </w:tc>
      </w:tr>
      <w:tr w:rsidR="00BB6B36" w:rsidRPr="00560494" w:rsidTr="00D35680">
        <w:tc>
          <w:tcPr>
            <w:tcW w:w="662" w:type="dxa"/>
            <w:vAlign w:val="center"/>
          </w:tcPr>
          <w:p w:rsidR="00BB6B36" w:rsidRPr="00560494" w:rsidRDefault="009576E3" w:rsidP="00D35680">
            <w:pPr>
              <w:jc w:val="center"/>
              <w:rPr>
                <w:b/>
              </w:rPr>
            </w:pPr>
            <w:r w:rsidRPr="00560494">
              <w:rPr>
                <w:b/>
              </w:rPr>
              <w:t>1.</w:t>
            </w:r>
          </w:p>
        </w:tc>
        <w:tc>
          <w:tcPr>
            <w:tcW w:w="7140" w:type="dxa"/>
          </w:tcPr>
          <w:p w:rsidR="00BB6B36" w:rsidRPr="00560494" w:rsidRDefault="00C25451" w:rsidP="00204791">
            <w:pPr>
              <w:rPr>
                <w:b/>
              </w:rPr>
            </w:pPr>
            <w:r w:rsidRPr="00560494">
              <w:rPr>
                <w:b/>
              </w:rPr>
              <w:t>Состав примерной адаптированной образовательной программы</w:t>
            </w:r>
            <w:r w:rsidR="00262376">
              <w:rPr>
                <w:b/>
              </w:rPr>
              <w:t xml:space="preserve"> (</w:t>
            </w:r>
            <w:r w:rsidR="00C22282">
              <w:rPr>
                <w:b/>
              </w:rPr>
              <w:t>П</w:t>
            </w:r>
            <w:r w:rsidR="00262376">
              <w:rPr>
                <w:b/>
              </w:rPr>
              <w:t>АОП)</w:t>
            </w:r>
            <w:r w:rsidRPr="00560494">
              <w:rPr>
                <w:b/>
              </w:rPr>
              <w:t>:</w:t>
            </w:r>
          </w:p>
        </w:tc>
        <w:tc>
          <w:tcPr>
            <w:tcW w:w="1832" w:type="dxa"/>
            <w:vAlign w:val="center"/>
          </w:tcPr>
          <w:p w:rsidR="00BB6B36" w:rsidRPr="00C53272" w:rsidRDefault="00BB6B36" w:rsidP="008C135A">
            <w:pPr>
              <w:jc w:val="center"/>
              <w:rPr>
                <w:b/>
                <w:sz w:val="28"/>
              </w:rPr>
            </w:pPr>
          </w:p>
        </w:tc>
      </w:tr>
      <w:tr w:rsidR="00BB6B36" w:rsidTr="00204791">
        <w:tc>
          <w:tcPr>
            <w:tcW w:w="662" w:type="dxa"/>
          </w:tcPr>
          <w:p w:rsidR="00BB6B36" w:rsidRDefault="009576E3" w:rsidP="009576E3">
            <w:pPr>
              <w:jc w:val="center"/>
            </w:pPr>
            <w:r>
              <w:t>1.1.</w:t>
            </w:r>
          </w:p>
        </w:tc>
        <w:tc>
          <w:tcPr>
            <w:tcW w:w="7140" w:type="dxa"/>
          </w:tcPr>
          <w:p w:rsidR="005D2E2A" w:rsidRDefault="00967D3D" w:rsidP="00204791">
            <w:r>
              <w:t>О</w:t>
            </w:r>
            <w:r w:rsidR="00C25451">
              <w:t xml:space="preserve">бщий текст </w:t>
            </w:r>
            <w:r w:rsidR="00C22282">
              <w:t>П</w:t>
            </w:r>
            <w:r w:rsidR="00C25451">
              <w:t>АОП (общая характеристика), включающий</w:t>
            </w:r>
            <w:r w:rsidR="00C25451" w:rsidRPr="00C25451">
              <w:t xml:space="preserve"> </w:t>
            </w:r>
            <w:r w:rsidR="00C25451">
              <w:t>в том числе</w:t>
            </w:r>
            <w:r w:rsidR="005D2E2A">
              <w:t>:</w:t>
            </w:r>
          </w:p>
          <w:p w:rsidR="005D2E2A" w:rsidRDefault="00C25451" w:rsidP="00204791">
            <w:pPr>
              <w:pStyle w:val="a4"/>
              <w:numPr>
                <w:ilvl w:val="0"/>
                <w:numId w:val="5"/>
              </w:numPr>
              <w:tabs>
                <w:tab w:val="left" w:pos="601"/>
              </w:tabs>
              <w:ind w:left="0" w:firstLine="359"/>
              <w:contextualSpacing w:val="0"/>
            </w:pPr>
            <w:r w:rsidRPr="00C25451">
              <w:t>планируемые результаты освоения образовательной программы,</w:t>
            </w:r>
          </w:p>
          <w:p w:rsidR="00BB6B36" w:rsidRDefault="00C25451" w:rsidP="00204791">
            <w:pPr>
              <w:pStyle w:val="a4"/>
              <w:numPr>
                <w:ilvl w:val="0"/>
                <w:numId w:val="5"/>
              </w:numPr>
              <w:tabs>
                <w:tab w:val="left" w:pos="601"/>
              </w:tabs>
              <w:ind w:left="0" w:firstLine="359"/>
              <w:contextualSpacing w:val="0"/>
            </w:pPr>
            <w:r w:rsidRPr="00C25451">
              <w:t>примерные условия образовательной деятельности, включая примерные расчеты нормативных затрат оказания государственных услуг по реализации образовательной программы</w:t>
            </w:r>
          </w:p>
        </w:tc>
        <w:tc>
          <w:tcPr>
            <w:tcW w:w="1832" w:type="dxa"/>
            <w:vAlign w:val="center"/>
          </w:tcPr>
          <w:p w:rsidR="00BB6B36" w:rsidRPr="00C53272" w:rsidRDefault="003809D7" w:rsidP="008C135A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+</w:t>
            </w:r>
          </w:p>
        </w:tc>
      </w:tr>
      <w:tr w:rsidR="00BB6B36" w:rsidTr="00C53272">
        <w:tc>
          <w:tcPr>
            <w:tcW w:w="662" w:type="dxa"/>
          </w:tcPr>
          <w:p w:rsidR="00BB6B36" w:rsidRDefault="009576E3" w:rsidP="009576E3">
            <w:pPr>
              <w:jc w:val="center"/>
            </w:pPr>
            <w:r>
              <w:t>1.2.</w:t>
            </w:r>
          </w:p>
        </w:tc>
        <w:tc>
          <w:tcPr>
            <w:tcW w:w="7140" w:type="dxa"/>
            <w:vAlign w:val="center"/>
          </w:tcPr>
          <w:p w:rsidR="00BB6B36" w:rsidRDefault="00967D3D" w:rsidP="00C53272">
            <w:r>
              <w:t>П</w:t>
            </w:r>
            <w:r w:rsidR="00C25451" w:rsidRPr="00C25451">
              <w:t>римерный учебный план</w:t>
            </w:r>
          </w:p>
        </w:tc>
        <w:tc>
          <w:tcPr>
            <w:tcW w:w="1832" w:type="dxa"/>
            <w:vAlign w:val="center"/>
          </w:tcPr>
          <w:p w:rsidR="00BB6B36" w:rsidRPr="00C53272" w:rsidRDefault="003809D7" w:rsidP="008C135A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+</w:t>
            </w:r>
          </w:p>
        </w:tc>
      </w:tr>
      <w:tr w:rsidR="00BB6B36" w:rsidTr="00C53272">
        <w:tc>
          <w:tcPr>
            <w:tcW w:w="662" w:type="dxa"/>
          </w:tcPr>
          <w:p w:rsidR="00BB6B36" w:rsidRDefault="009576E3" w:rsidP="009576E3">
            <w:pPr>
              <w:jc w:val="center"/>
            </w:pPr>
            <w:r>
              <w:t>1.3.</w:t>
            </w:r>
          </w:p>
        </w:tc>
        <w:tc>
          <w:tcPr>
            <w:tcW w:w="7140" w:type="dxa"/>
            <w:vAlign w:val="center"/>
          </w:tcPr>
          <w:p w:rsidR="00BB6B36" w:rsidRDefault="00967D3D" w:rsidP="00C53272">
            <w:r>
              <w:t>П</w:t>
            </w:r>
            <w:r w:rsidR="00C25451" w:rsidRPr="00C25451">
              <w:t>римерный календарный учебный график</w:t>
            </w:r>
          </w:p>
        </w:tc>
        <w:tc>
          <w:tcPr>
            <w:tcW w:w="1832" w:type="dxa"/>
            <w:vAlign w:val="center"/>
          </w:tcPr>
          <w:p w:rsidR="00BB6B36" w:rsidRPr="00C53272" w:rsidRDefault="003809D7" w:rsidP="008C135A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+</w:t>
            </w:r>
          </w:p>
        </w:tc>
      </w:tr>
      <w:tr w:rsidR="00BB6B36" w:rsidTr="00204791">
        <w:tc>
          <w:tcPr>
            <w:tcW w:w="662" w:type="dxa"/>
          </w:tcPr>
          <w:p w:rsidR="00BB6B36" w:rsidRDefault="009576E3" w:rsidP="009576E3">
            <w:pPr>
              <w:jc w:val="center"/>
            </w:pPr>
            <w:r>
              <w:t>1.4.</w:t>
            </w:r>
          </w:p>
        </w:tc>
        <w:tc>
          <w:tcPr>
            <w:tcW w:w="7140" w:type="dxa"/>
          </w:tcPr>
          <w:p w:rsidR="00BB6B36" w:rsidRDefault="00967D3D" w:rsidP="00204791">
            <w:r>
              <w:t>П</w:t>
            </w:r>
            <w:r w:rsidR="00C25451" w:rsidRPr="00C25451">
              <w:t>римерные рабочие программы учебных предметов, курсов, дисциплин (модулей)</w:t>
            </w:r>
            <w:r w:rsidR="009B7D3F">
              <w:t xml:space="preserve"> (</w:t>
            </w:r>
            <w:r w:rsidR="009B7D3F" w:rsidRPr="009B7D3F">
              <w:rPr>
                <w:i/>
              </w:rPr>
              <w:t>в соответствии с примерным учебным планом</w:t>
            </w:r>
            <w:r w:rsidR="009B7D3F">
              <w:rPr>
                <w:i/>
              </w:rPr>
              <w:t xml:space="preserve"> </w:t>
            </w:r>
            <w:r w:rsidR="00C22282">
              <w:rPr>
                <w:i/>
              </w:rPr>
              <w:t>П</w:t>
            </w:r>
            <w:r w:rsidR="009B7D3F">
              <w:rPr>
                <w:i/>
              </w:rPr>
              <w:t>АОП</w:t>
            </w:r>
            <w:r w:rsidR="009B7D3F">
              <w:t>)</w:t>
            </w:r>
          </w:p>
        </w:tc>
        <w:tc>
          <w:tcPr>
            <w:tcW w:w="1832" w:type="dxa"/>
            <w:vAlign w:val="center"/>
          </w:tcPr>
          <w:p w:rsidR="00BB6B36" w:rsidRPr="00C53272" w:rsidRDefault="003809D7" w:rsidP="008C135A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+</w:t>
            </w:r>
            <w:r w:rsidR="006F0082">
              <w:rPr>
                <w:b/>
                <w:sz w:val="28"/>
              </w:rPr>
              <w:t xml:space="preserve"> </w:t>
            </w:r>
            <w:r w:rsidR="006F0082" w:rsidRPr="006F0082">
              <w:rPr>
                <w:b/>
                <w:szCs w:val="18"/>
              </w:rPr>
              <w:t>(аннотации)</w:t>
            </w:r>
          </w:p>
        </w:tc>
      </w:tr>
      <w:tr w:rsidR="00BB6B36" w:rsidTr="00204791">
        <w:tc>
          <w:tcPr>
            <w:tcW w:w="662" w:type="dxa"/>
          </w:tcPr>
          <w:p w:rsidR="00BB6B36" w:rsidRDefault="009576E3" w:rsidP="009576E3">
            <w:pPr>
              <w:jc w:val="center"/>
            </w:pPr>
            <w:r>
              <w:lastRenderedPageBreak/>
              <w:t>1.5.</w:t>
            </w:r>
          </w:p>
        </w:tc>
        <w:tc>
          <w:tcPr>
            <w:tcW w:w="7140" w:type="dxa"/>
          </w:tcPr>
          <w:p w:rsidR="00BB6B36" w:rsidRDefault="00967D3D" w:rsidP="00204791">
            <w:r>
              <w:t>П</w:t>
            </w:r>
            <w:r w:rsidR="00C25451">
              <w:t>римерные рабочие программы практик</w:t>
            </w:r>
            <w:r w:rsidR="009B7D3F">
              <w:t xml:space="preserve"> (</w:t>
            </w:r>
            <w:r w:rsidR="009B7D3F" w:rsidRPr="009B7D3F">
              <w:rPr>
                <w:i/>
              </w:rPr>
              <w:t>в соответствии с примерным учебным планом</w:t>
            </w:r>
            <w:r w:rsidR="009B7D3F">
              <w:rPr>
                <w:i/>
              </w:rPr>
              <w:t xml:space="preserve"> </w:t>
            </w:r>
            <w:r w:rsidR="00C22282">
              <w:rPr>
                <w:i/>
              </w:rPr>
              <w:t>П</w:t>
            </w:r>
            <w:r w:rsidR="009B7D3F">
              <w:rPr>
                <w:i/>
              </w:rPr>
              <w:t>АОП</w:t>
            </w:r>
            <w:r w:rsidR="009B7D3F">
              <w:t>)</w:t>
            </w:r>
          </w:p>
        </w:tc>
        <w:tc>
          <w:tcPr>
            <w:tcW w:w="1832" w:type="dxa"/>
            <w:vAlign w:val="center"/>
          </w:tcPr>
          <w:p w:rsidR="00BB6B36" w:rsidRPr="00C53272" w:rsidRDefault="003809D7" w:rsidP="008C135A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+</w:t>
            </w:r>
            <w:r w:rsidR="006F0082">
              <w:rPr>
                <w:b/>
                <w:sz w:val="28"/>
              </w:rPr>
              <w:t xml:space="preserve"> </w:t>
            </w:r>
            <w:r w:rsidR="006F0082" w:rsidRPr="006F0082">
              <w:rPr>
                <w:b/>
                <w:szCs w:val="18"/>
              </w:rPr>
              <w:t>(аннотации)</w:t>
            </w:r>
          </w:p>
        </w:tc>
      </w:tr>
      <w:tr w:rsidR="00BB7416" w:rsidTr="00C53272">
        <w:tc>
          <w:tcPr>
            <w:tcW w:w="662" w:type="dxa"/>
          </w:tcPr>
          <w:p w:rsidR="00BB7416" w:rsidRDefault="00BB7416" w:rsidP="00BB7416">
            <w:pPr>
              <w:jc w:val="center"/>
            </w:pPr>
            <w:r>
              <w:t>1.6.</w:t>
            </w:r>
          </w:p>
        </w:tc>
        <w:tc>
          <w:tcPr>
            <w:tcW w:w="7140" w:type="dxa"/>
            <w:vAlign w:val="center"/>
          </w:tcPr>
          <w:p w:rsidR="00BB7416" w:rsidRDefault="00BB7416" w:rsidP="00C53272">
            <w:r>
              <w:t>Примерная программа итоговой (государственной итоговой) аттестации</w:t>
            </w:r>
          </w:p>
        </w:tc>
        <w:tc>
          <w:tcPr>
            <w:tcW w:w="1832" w:type="dxa"/>
            <w:vAlign w:val="center"/>
          </w:tcPr>
          <w:p w:rsidR="00BB7416" w:rsidRPr="00C53272" w:rsidRDefault="00BB7416" w:rsidP="008C135A">
            <w:pPr>
              <w:jc w:val="center"/>
              <w:rPr>
                <w:b/>
                <w:sz w:val="28"/>
              </w:rPr>
            </w:pPr>
          </w:p>
        </w:tc>
      </w:tr>
      <w:tr w:rsidR="00BB6B36" w:rsidTr="00204791">
        <w:tc>
          <w:tcPr>
            <w:tcW w:w="662" w:type="dxa"/>
          </w:tcPr>
          <w:p w:rsidR="00BB6B36" w:rsidRDefault="009576E3" w:rsidP="00BB7416">
            <w:pPr>
              <w:jc w:val="center"/>
            </w:pPr>
            <w:r>
              <w:t>1.</w:t>
            </w:r>
            <w:r w:rsidR="00BB7416">
              <w:t>7</w:t>
            </w:r>
            <w:r>
              <w:t>.</w:t>
            </w:r>
          </w:p>
        </w:tc>
        <w:tc>
          <w:tcPr>
            <w:tcW w:w="7140" w:type="dxa"/>
          </w:tcPr>
          <w:p w:rsidR="00BB6B36" w:rsidRDefault="00967D3D" w:rsidP="00204791">
            <w:r>
              <w:t>П</w:t>
            </w:r>
            <w:r w:rsidR="00C25451" w:rsidRPr="00C25451">
              <w:t>римерная рабочая программа воспитания, примерный календарный план воспитательной работы</w:t>
            </w:r>
            <w:r w:rsidR="00121C6A">
              <w:t xml:space="preserve"> (</w:t>
            </w:r>
            <w:r w:rsidR="00121C6A" w:rsidRPr="00121C6A">
              <w:rPr>
                <w:i/>
              </w:rPr>
              <w:t xml:space="preserve">для </w:t>
            </w:r>
            <w:r w:rsidR="00C22282">
              <w:rPr>
                <w:i/>
              </w:rPr>
              <w:t>П</w:t>
            </w:r>
            <w:r w:rsidR="00121C6A" w:rsidRPr="00121C6A">
              <w:rPr>
                <w:i/>
              </w:rPr>
              <w:t xml:space="preserve">АОП СПО и </w:t>
            </w:r>
            <w:r w:rsidR="00C22282">
              <w:rPr>
                <w:i/>
              </w:rPr>
              <w:t>П</w:t>
            </w:r>
            <w:r w:rsidR="00121C6A">
              <w:rPr>
                <w:i/>
              </w:rPr>
              <w:t xml:space="preserve">АОП </w:t>
            </w:r>
            <w:r w:rsidR="00121C6A" w:rsidRPr="00121C6A">
              <w:rPr>
                <w:i/>
              </w:rPr>
              <w:t>ВО – бакалавриат, специалитет</w:t>
            </w:r>
            <w:r w:rsidR="00121C6A">
              <w:t>)</w:t>
            </w:r>
          </w:p>
        </w:tc>
        <w:tc>
          <w:tcPr>
            <w:tcW w:w="1832" w:type="dxa"/>
            <w:vAlign w:val="center"/>
          </w:tcPr>
          <w:p w:rsidR="00BB6B36" w:rsidRPr="00B453A7" w:rsidRDefault="00BB6B36" w:rsidP="008C135A">
            <w:pPr>
              <w:jc w:val="center"/>
            </w:pPr>
          </w:p>
        </w:tc>
      </w:tr>
      <w:tr w:rsidR="00C25451" w:rsidRPr="00560494" w:rsidTr="00D35680">
        <w:tc>
          <w:tcPr>
            <w:tcW w:w="662" w:type="dxa"/>
            <w:vAlign w:val="center"/>
          </w:tcPr>
          <w:p w:rsidR="00C25451" w:rsidRPr="00560494" w:rsidRDefault="009576E3" w:rsidP="00D35680">
            <w:pPr>
              <w:jc w:val="center"/>
              <w:rPr>
                <w:b/>
              </w:rPr>
            </w:pPr>
            <w:r w:rsidRPr="00560494">
              <w:rPr>
                <w:b/>
              </w:rPr>
              <w:t>2.</w:t>
            </w:r>
          </w:p>
        </w:tc>
        <w:tc>
          <w:tcPr>
            <w:tcW w:w="7140" w:type="dxa"/>
          </w:tcPr>
          <w:p w:rsidR="00C25451" w:rsidRPr="00560494" w:rsidRDefault="00466377" w:rsidP="00204791">
            <w:pPr>
              <w:rPr>
                <w:b/>
              </w:rPr>
            </w:pPr>
            <w:r w:rsidRPr="00560494">
              <w:rPr>
                <w:b/>
              </w:rPr>
              <w:t xml:space="preserve">Соответствие документов </w:t>
            </w:r>
            <w:r w:rsidR="00C22282">
              <w:rPr>
                <w:b/>
              </w:rPr>
              <w:t>П</w:t>
            </w:r>
            <w:r w:rsidRPr="00560494">
              <w:rPr>
                <w:b/>
              </w:rPr>
              <w:t>АОП требованиям ФГОС (</w:t>
            </w:r>
            <w:r w:rsidRPr="00560494">
              <w:rPr>
                <w:b/>
                <w:i/>
              </w:rPr>
              <w:t xml:space="preserve">для </w:t>
            </w:r>
            <w:r w:rsidR="00C22282">
              <w:rPr>
                <w:b/>
                <w:i/>
              </w:rPr>
              <w:t>П</w:t>
            </w:r>
            <w:r w:rsidRPr="00560494">
              <w:rPr>
                <w:b/>
                <w:i/>
              </w:rPr>
              <w:t xml:space="preserve">АОП СПО, </w:t>
            </w:r>
            <w:r w:rsidR="00204791">
              <w:rPr>
                <w:b/>
                <w:i/>
              </w:rPr>
              <w:br/>
            </w:r>
            <w:r w:rsidR="00C22282">
              <w:rPr>
                <w:b/>
                <w:i/>
              </w:rPr>
              <w:t>П</w:t>
            </w:r>
            <w:r w:rsidRPr="00560494">
              <w:rPr>
                <w:b/>
                <w:i/>
              </w:rPr>
              <w:t>АОП ВО</w:t>
            </w:r>
            <w:r w:rsidRPr="00560494">
              <w:rPr>
                <w:b/>
              </w:rPr>
              <w:t>), примерной ООП (при наличии)</w:t>
            </w:r>
          </w:p>
        </w:tc>
        <w:tc>
          <w:tcPr>
            <w:tcW w:w="1832" w:type="dxa"/>
            <w:vAlign w:val="center"/>
          </w:tcPr>
          <w:p w:rsidR="00C25451" w:rsidRPr="00C53272" w:rsidRDefault="00C25451" w:rsidP="008C135A">
            <w:pPr>
              <w:jc w:val="center"/>
              <w:rPr>
                <w:b/>
                <w:sz w:val="28"/>
              </w:rPr>
            </w:pPr>
          </w:p>
        </w:tc>
      </w:tr>
      <w:tr w:rsidR="00691C51" w:rsidRPr="00560494" w:rsidTr="00204791">
        <w:tc>
          <w:tcPr>
            <w:tcW w:w="662" w:type="dxa"/>
          </w:tcPr>
          <w:p w:rsidR="00691C51" w:rsidRDefault="00691C51" w:rsidP="00691C51">
            <w:pPr>
              <w:jc w:val="center"/>
            </w:pPr>
            <w:r>
              <w:t>2.1.</w:t>
            </w:r>
          </w:p>
        </w:tc>
        <w:tc>
          <w:tcPr>
            <w:tcW w:w="7140" w:type="dxa"/>
          </w:tcPr>
          <w:p w:rsidR="00691C51" w:rsidRPr="00560494" w:rsidRDefault="00691C51" w:rsidP="00204791">
            <w:pPr>
              <w:rPr>
                <w:b/>
              </w:rPr>
            </w:pPr>
            <w:r>
              <w:t xml:space="preserve">Перечень и формулировки компетенций в общем тексте </w:t>
            </w:r>
            <w:r w:rsidR="00C22282">
              <w:t>П</w:t>
            </w:r>
            <w:r>
              <w:t>АОП (общей характеристике) соответствуют ФГОС (</w:t>
            </w:r>
            <w:r w:rsidRPr="00460447">
              <w:rPr>
                <w:i/>
              </w:rPr>
              <w:t xml:space="preserve">для </w:t>
            </w:r>
            <w:r w:rsidR="00C22282">
              <w:rPr>
                <w:i/>
              </w:rPr>
              <w:t>П</w:t>
            </w:r>
            <w:r w:rsidRPr="00460447">
              <w:rPr>
                <w:i/>
              </w:rPr>
              <w:t xml:space="preserve">АОП СПО, </w:t>
            </w:r>
            <w:r w:rsidR="00C22282">
              <w:rPr>
                <w:i/>
              </w:rPr>
              <w:t>П</w:t>
            </w:r>
            <w:r w:rsidRPr="00460447">
              <w:rPr>
                <w:i/>
              </w:rPr>
              <w:t>АОП ВО</w:t>
            </w:r>
            <w:r>
              <w:t>)</w:t>
            </w:r>
          </w:p>
        </w:tc>
        <w:tc>
          <w:tcPr>
            <w:tcW w:w="1832" w:type="dxa"/>
            <w:vAlign w:val="center"/>
          </w:tcPr>
          <w:p w:rsidR="00691C51" w:rsidRPr="00C53272" w:rsidRDefault="003809D7" w:rsidP="00691C5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+</w:t>
            </w:r>
          </w:p>
        </w:tc>
      </w:tr>
      <w:tr w:rsidR="00691C51" w:rsidTr="00204791">
        <w:tc>
          <w:tcPr>
            <w:tcW w:w="662" w:type="dxa"/>
          </w:tcPr>
          <w:p w:rsidR="00691C51" w:rsidRDefault="00691C51" w:rsidP="00691C51">
            <w:pPr>
              <w:jc w:val="center"/>
            </w:pPr>
            <w:r>
              <w:t>2.2.</w:t>
            </w:r>
          </w:p>
        </w:tc>
        <w:tc>
          <w:tcPr>
            <w:tcW w:w="7140" w:type="dxa"/>
          </w:tcPr>
          <w:p w:rsidR="00691C51" w:rsidRDefault="00691C51" w:rsidP="00204791">
            <w:r>
              <w:t xml:space="preserve">Соответствие примерного учебного плана </w:t>
            </w:r>
            <w:r w:rsidR="00C22282">
              <w:t>П</w:t>
            </w:r>
            <w:r w:rsidR="00C53272">
              <w:t xml:space="preserve">АОП </w:t>
            </w:r>
            <w:r>
              <w:t>требованиям ФГОС</w:t>
            </w:r>
          </w:p>
          <w:p w:rsidR="00691C51" w:rsidRPr="00C25451" w:rsidRDefault="00691C51" w:rsidP="00204791">
            <w:r>
              <w:t>(</w:t>
            </w:r>
            <w:r w:rsidRPr="00460447">
              <w:rPr>
                <w:i/>
              </w:rPr>
              <w:t xml:space="preserve">для </w:t>
            </w:r>
            <w:r w:rsidR="00C22282">
              <w:rPr>
                <w:i/>
              </w:rPr>
              <w:t>П</w:t>
            </w:r>
            <w:r w:rsidRPr="00460447">
              <w:rPr>
                <w:i/>
              </w:rPr>
              <w:t xml:space="preserve">АОП СПО, </w:t>
            </w:r>
            <w:r w:rsidR="00C22282">
              <w:rPr>
                <w:i/>
              </w:rPr>
              <w:t>П</w:t>
            </w:r>
            <w:r w:rsidRPr="00460447">
              <w:rPr>
                <w:i/>
              </w:rPr>
              <w:t>АОП ВО</w:t>
            </w:r>
            <w:r>
              <w:t>)</w:t>
            </w:r>
          </w:p>
        </w:tc>
        <w:tc>
          <w:tcPr>
            <w:tcW w:w="1832" w:type="dxa"/>
            <w:vAlign w:val="center"/>
          </w:tcPr>
          <w:p w:rsidR="00691C51" w:rsidRPr="00C53272" w:rsidRDefault="003809D7" w:rsidP="00691C5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+</w:t>
            </w:r>
          </w:p>
        </w:tc>
      </w:tr>
      <w:tr w:rsidR="00691C51" w:rsidTr="00204791">
        <w:tc>
          <w:tcPr>
            <w:tcW w:w="662" w:type="dxa"/>
          </w:tcPr>
          <w:p w:rsidR="00691C51" w:rsidRDefault="00691C51" w:rsidP="00691C51">
            <w:pPr>
              <w:jc w:val="center"/>
            </w:pPr>
            <w:r>
              <w:t>2.3.</w:t>
            </w:r>
          </w:p>
        </w:tc>
        <w:tc>
          <w:tcPr>
            <w:tcW w:w="7140" w:type="dxa"/>
          </w:tcPr>
          <w:p w:rsidR="00691C51" w:rsidRPr="00C25451" w:rsidRDefault="00691C51" w:rsidP="00204791">
            <w:r>
              <w:t xml:space="preserve">Соответствие примерного учебного плана </w:t>
            </w:r>
            <w:r w:rsidR="00C22282">
              <w:t>П</w:t>
            </w:r>
            <w:r w:rsidR="00C53272">
              <w:t xml:space="preserve">АОП </w:t>
            </w:r>
            <w:r>
              <w:t>обязательным требованиям примерной ООП (при наличии) (</w:t>
            </w:r>
            <w:r w:rsidRPr="00460447">
              <w:rPr>
                <w:i/>
              </w:rPr>
              <w:t xml:space="preserve">для </w:t>
            </w:r>
            <w:r w:rsidR="00C22282">
              <w:rPr>
                <w:i/>
              </w:rPr>
              <w:t>П</w:t>
            </w:r>
            <w:r w:rsidRPr="00460447">
              <w:rPr>
                <w:i/>
              </w:rPr>
              <w:t xml:space="preserve">АОП СПО, </w:t>
            </w:r>
            <w:r w:rsidR="00C22282">
              <w:rPr>
                <w:i/>
              </w:rPr>
              <w:t>П</w:t>
            </w:r>
            <w:r w:rsidRPr="00460447">
              <w:rPr>
                <w:i/>
              </w:rPr>
              <w:t>АОП ВО</w:t>
            </w:r>
            <w:r>
              <w:t>)</w:t>
            </w:r>
          </w:p>
        </w:tc>
        <w:tc>
          <w:tcPr>
            <w:tcW w:w="1832" w:type="dxa"/>
            <w:vAlign w:val="center"/>
          </w:tcPr>
          <w:p w:rsidR="00691C51" w:rsidRPr="00C53272" w:rsidRDefault="00691C51" w:rsidP="00691C51">
            <w:pPr>
              <w:jc w:val="center"/>
              <w:rPr>
                <w:b/>
                <w:sz w:val="28"/>
              </w:rPr>
            </w:pPr>
          </w:p>
        </w:tc>
      </w:tr>
      <w:tr w:rsidR="00691C51" w:rsidTr="00204791">
        <w:tc>
          <w:tcPr>
            <w:tcW w:w="662" w:type="dxa"/>
          </w:tcPr>
          <w:p w:rsidR="00691C51" w:rsidRDefault="00691C51" w:rsidP="00691C51">
            <w:pPr>
              <w:jc w:val="center"/>
            </w:pPr>
            <w:r>
              <w:t>2.4.</w:t>
            </w:r>
          </w:p>
        </w:tc>
        <w:tc>
          <w:tcPr>
            <w:tcW w:w="7140" w:type="dxa"/>
          </w:tcPr>
          <w:p w:rsidR="00691C51" w:rsidRPr="00C25451" w:rsidRDefault="00691C51" w:rsidP="00C53272">
            <w:r>
              <w:t xml:space="preserve">Соответствие </w:t>
            </w:r>
            <w:r w:rsidRPr="00C25451">
              <w:t>примерн</w:t>
            </w:r>
            <w:r>
              <w:t>ого</w:t>
            </w:r>
            <w:r w:rsidRPr="00C25451">
              <w:t xml:space="preserve"> календарн</w:t>
            </w:r>
            <w:r>
              <w:t>ого</w:t>
            </w:r>
            <w:r w:rsidRPr="00C25451">
              <w:t xml:space="preserve"> учебн</w:t>
            </w:r>
            <w:r>
              <w:t>ого</w:t>
            </w:r>
            <w:r w:rsidRPr="00C25451">
              <w:t xml:space="preserve"> график</w:t>
            </w:r>
            <w:r>
              <w:t xml:space="preserve">а </w:t>
            </w:r>
            <w:r w:rsidR="00C22282">
              <w:t>П</w:t>
            </w:r>
            <w:r w:rsidR="00C53272">
              <w:t xml:space="preserve">АОП </w:t>
            </w:r>
            <w:r>
              <w:t>требованиям ФГОС СПО и (или) примерной ООП (при наличии)</w:t>
            </w:r>
            <w:r w:rsidR="00C53272">
              <w:t xml:space="preserve"> </w:t>
            </w:r>
            <w:r w:rsidR="00C53272">
              <w:br/>
            </w:r>
            <w:r>
              <w:t>(</w:t>
            </w:r>
            <w:r>
              <w:rPr>
                <w:i/>
              </w:rPr>
              <w:t xml:space="preserve">для </w:t>
            </w:r>
            <w:r w:rsidR="00C22282">
              <w:rPr>
                <w:i/>
              </w:rPr>
              <w:t>П</w:t>
            </w:r>
            <w:r>
              <w:rPr>
                <w:i/>
              </w:rPr>
              <w:t>АОП СПО</w:t>
            </w:r>
            <w:r>
              <w:t>)</w:t>
            </w:r>
          </w:p>
        </w:tc>
        <w:tc>
          <w:tcPr>
            <w:tcW w:w="1832" w:type="dxa"/>
            <w:vAlign w:val="center"/>
          </w:tcPr>
          <w:p w:rsidR="00691C51" w:rsidRPr="00C53272" w:rsidRDefault="003809D7" w:rsidP="00691C5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+</w:t>
            </w:r>
          </w:p>
        </w:tc>
      </w:tr>
      <w:tr w:rsidR="00691C51" w:rsidTr="00204791">
        <w:tc>
          <w:tcPr>
            <w:tcW w:w="662" w:type="dxa"/>
          </w:tcPr>
          <w:p w:rsidR="00691C51" w:rsidRDefault="00691C51" w:rsidP="00691C51">
            <w:pPr>
              <w:jc w:val="center"/>
            </w:pPr>
            <w:r>
              <w:t>2.</w:t>
            </w:r>
            <w:r w:rsidR="00C22282">
              <w:t>5</w:t>
            </w:r>
            <w:r>
              <w:t>.</w:t>
            </w:r>
          </w:p>
        </w:tc>
        <w:tc>
          <w:tcPr>
            <w:tcW w:w="7140" w:type="dxa"/>
          </w:tcPr>
          <w:p w:rsidR="00691C51" w:rsidRPr="00C25451" w:rsidRDefault="00691C51" w:rsidP="00204791">
            <w:r>
              <w:t xml:space="preserve">Соответствие структуры общего текста </w:t>
            </w:r>
            <w:r w:rsidR="00C22282">
              <w:t>П</w:t>
            </w:r>
            <w:r>
              <w:t>АОП СПО структуре примерной ООП СПО (</w:t>
            </w:r>
            <w:r w:rsidRPr="00E7487A">
              <w:rPr>
                <w:i/>
              </w:rPr>
              <w:t xml:space="preserve">для </w:t>
            </w:r>
            <w:r w:rsidR="00C22282">
              <w:rPr>
                <w:i/>
              </w:rPr>
              <w:t>П</w:t>
            </w:r>
            <w:r w:rsidRPr="00E7487A">
              <w:rPr>
                <w:i/>
              </w:rPr>
              <w:t>АОП СПО по актуализированным ФГОС СПО и ТОП-50</w:t>
            </w:r>
            <w:r>
              <w:t>)</w:t>
            </w:r>
          </w:p>
        </w:tc>
        <w:tc>
          <w:tcPr>
            <w:tcW w:w="1832" w:type="dxa"/>
            <w:vAlign w:val="center"/>
          </w:tcPr>
          <w:p w:rsidR="00691C51" w:rsidRPr="00C53272" w:rsidRDefault="00691C51" w:rsidP="00691C51">
            <w:pPr>
              <w:jc w:val="center"/>
              <w:rPr>
                <w:b/>
                <w:sz w:val="28"/>
              </w:rPr>
            </w:pPr>
          </w:p>
        </w:tc>
      </w:tr>
      <w:tr w:rsidR="00691C51" w:rsidTr="00C53272">
        <w:tc>
          <w:tcPr>
            <w:tcW w:w="662" w:type="dxa"/>
          </w:tcPr>
          <w:p w:rsidR="00691C51" w:rsidRDefault="00EF7409" w:rsidP="00691C51">
            <w:pPr>
              <w:jc w:val="center"/>
            </w:pPr>
            <w:r>
              <w:t>2.</w:t>
            </w:r>
            <w:r w:rsidR="00C22282">
              <w:t>6</w:t>
            </w:r>
            <w:r>
              <w:t>.</w:t>
            </w:r>
          </w:p>
        </w:tc>
        <w:tc>
          <w:tcPr>
            <w:tcW w:w="7140" w:type="dxa"/>
            <w:vAlign w:val="center"/>
          </w:tcPr>
          <w:p w:rsidR="00691C51" w:rsidRDefault="00691C51" w:rsidP="00C53272">
            <w:r>
              <w:t xml:space="preserve">В состав </w:t>
            </w:r>
            <w:r w:rsidR="00C22282">
              <w:t>П</w:t>
            </w:r>
            <w:r>
              <w:t>АОП включены адаптационные дисциплины</w:t>
            </w:r>
          </w:p>
        </w:tc>
        <w:tc>
          <w:tcPr>
            <w:tcW w:w="1832" w:type="dxa"/>
            <w:vAlign w:val="center"/>
          </w:tcPr>
          <w:p w:rsidR="00691C51" w:rsidRPr="00C53272" w:rsidRDefault="003809D7" w:rsidP="00691C5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+</w:t>
            </w:r>
          </w:p>
        </w:tc>
      </w:tr>
      <w:tr w:rsidR="00691C51" w:rsidTr="00204791">
        <w:tc>
          <w:tcPr>
            <w:tcW w:w="662" w:type="dxa"/>
          </w:tcPr>
          <w:p w:rsidR="00691C51" w:rsidRDefault="00EF7409" w:rsidP="00691C51">
            <w:pPr>
              <w:jc w:val="center"/>
            </w:pPr>
            <w:r>
              <w:t>2.</w:t>
            </w:r>
            <w:r w:rsidR="00C22282">
              <w:t>7</w:t>
            </w:r>
            <w:r>
              <w:t>.</w:t>
            </w:r>
          </w:p>
        </w:tc>
        <w:tc>
          <w:tcPr>
            <w:tcW w:w="7140" w:type="dxa"/>
          </w:tcPr>
          <w:p w:rsidR="00691C51" w:rsidRDefault="00691C51" w:rsidP="00204791">
            <w:r>
              <w:t xml:space="preserve">Выполнены требования к дисциплине «Физическая культура» </w:t>
            </w:r>
            <w:r w:rsidR="00C53272">
              <w:br/>
            </w:r>
            <w:r>
              <w:t>(</w:t>
            </w:r>
            <w:r>
              <w:rPr>
                <w:i/>
              </w:rPr>
              <w:t xml:space="preserve">для </w:t>
            </w:r>
            <w:r w:rsidR="00C22282">
              <w:rPr>
                <w:i/>
              </w:rPr>
              <w:t>П</w:t>
            </w:r>
            <w:r>
              <w:rPr>
                <w:i/>
              </w:rPr>
              <w:t>АОП СПО</w:t>
            </w:r>
            <w:r>
              <w:t>)</w:t>
            </w:r>
          </w:p>
        </w:tc>
        <w:tc>
          <w:tcPr>
            <w:tcW w:w="1832" w:type="dxa"/>
            <w:vAlign w:val="center"/>
          </w:tcPr>
          <w:p w:rsidR="00691C51" w:rsidRPr="00C53272" w:rsidRDefault="00691C51" w:rsidP="00691C51">
            <w:pPr>
              <w:jc w:val="center"/>
              <w:rPr>
                <w:b/>
                <w:sz w:val="28"/>
              </w:rPr>
            </w:pPr>
          </w:p>
        </w:tc>
      </w:tr>
      <w:tr w:rsidR="00691C51" w:rsidTr="00204791">
        <w:tc>
          <w:tcPr>
            <w:tcW w:w="662" w:type="dxa"/>
          </w:tcPr>
          <w:p w:rsidR="00691C51" w:rsidRDefault="00EF7409" w:rsidP="00691C51">
            <w:pPr>
              <w:jc w:val="center"/>
            </w:pPr>
            <w:r>
              <w:t>2.</w:t>
            </w:r>
            <w:r w:rsidR="00C22282">
              <w:t>8</w:t>
            </w:r>
            <w:r>
              <w:t>.</w:t>
            </w:r>
          </w:p>
        </w:tc>
        <w:tc>
          <w:tcPr>
            <w:tcW w:w="7140" w:type="dxa"/>
          </w:tcPr>
          <w:p w:rsidR="00691C51" w:rsidRDefault="00691C51" w:rsidP="00204791">
            <w:r>
              <w:t>Выполнены требования к дисциплине «Безопасность жизнедеятельности» (</w:t>
            </w:r>
            <w:r>
              <w:rPr>
                <w:i/>
              </w:rPr>
              <w:t xml:space="preserve">для </w:t>
            </w:r>
            <w:r w:rsidR="00C22282">
              <w:rPr>
                <w:i/>
              </w:rPr>
              <w:t>П</w:t>
            </w:r>
            <w:r>
              <w:rPr>
                <w:i/>
              </w:rPr>
              <w:t>АОП СПО</w:t>
            </w:r>
            <w:r>
              <w:t>)</w:t>
            </w:r>
          </w:p>
        </w:tc>
        <w:tc>
          <w:tcPr>
            <w:tcW w:w="1832" w:type="dxa"/>
            <w:vAlign w:val="center"/>
          </w:tcPr>
          <w:p w:rsidR="00691C51" w:rsidRPr="00C53272" w:rsidRDefault="00691C51" w:rsidP="00691C51">
            <w:pPr>
              <w:jc w:val="center"/>
              <w:rPr>
                <w:b/>
                <w:sz w:val="28"/>
              </w:rPr>
            </w:pPr>
          </w:p>
        </w:tc>
      </w:tr>
      <w:tr w:rsidR="006F7BB0" w:rsidTr="00204791">
        <w:tc>
          <w:tcPr>
            <w:tcW w:w="662" w:type="dxa"/>
          </w:tcPr>
          <w:p w:rsidR="006F7BB0" w:rsidRDefault="006F7BB0" w:rsidP="006F7BB0">
            <w:pPr>
              <w:jc w:val="center"/>
            </w:pPr>
            <w:r>
              <w:t>2.</w:t>
            </w:r>
            <w:r w:rsidR="00C22282">
              <w:t>9</w:t>
            </w:r>
            <w:r>
              <w:t>.</w:t>
            </w:r>
          </w:p>
        </w:tc>
        <w:tc>
          <w:tcPr>
            <w:tcW w:w="7140" w:type="dxa"/>
          </w:tcPr>
          <w:p w:rsidR="006F7BB0" w:rsidRDefault="006F7BB0" w:rsidP="006F7BB0">
            <w:r>
              <w:t>Наименования практик соответствуют требованиям ФГОС</w:t>
            </w:r>
          </w:p>
          <w:p w:rsidR="006F7BB0" w:rsidRDefault="006F7BB0" w:rsidP="006F7BB0">
            <w:r>
              <w:t>(</w:t>
            </w:r>
            <w:r w:rsidRPr="00460447">
              <w:rPr>
                <w:i/>
              </w:rPr>
              <w:t xml:space="preserve">для </w:t>
            </w:r>
            <w:r w:rsidR="00C22282">
              <w:rPr>
                <w:i/>
              </w:rPr>
              <w:t>П</w:t>
            </w:r>
            <w:r w:rsidRPr="00460447">
              <w:rPr>
                <w:i/>
              </w:rPr>
              <w:t xml:space="preserve">АОП СПО, </w:t>
            </w:r>
            <w:r w:rsidR="00C22282">
              <w:rPr>
                <w:i/>
              </w:rPr>
              <w:t>П</w:t>
            </w:r>
            <w:r w:rsidRPr="00460447">
              <w:rPr>
                <w:i/>
              </w:rPr>
              <w:t>АОП ВО</w:t>
            </w:r>
            <w:r>
              <w:t>)</w:t>
            </w:r>
          </w:p>
        </w:tc>
        <w:tc>
          <w:tcPr>
            <w:tcW w:w="1832" w:type="dxa"/>
            <w:vAlign w:val="center"/>
          </w:tcPr>
          <w:p w:rsidR="006F7BB0" w:rsidRPr="00C53272" w:rsidRDefault="006F7BB0" w:rsidP="006F7BB0">
            <w:pPr>
              <w:jc w:val="center"/>
              <w:rPr>
                <w:b/>
                <w:sz w:val="28"/>
              </w:rPr>
            </w:pPr>
          </w:p>
        </w:tc>
      </w:tr>
      <w:tr w:rsidR="006F7BB0" w:rsidTr="00204791">
        <w:tc>
          <w:tcPr>
            <w:tcW w:w="662" w:type="dxa"/>
          </w:tcPr>
          <w:p w:rsidR="006F7BB0" w:rsidRDefault="006F7BB0" w:rsidP="006F7BB0">
            <w:pPr>
              <w:jc w:val="center"/>
            </w:pPr>
            <w:r>
              <w:t>2.1</w:t>
            </w:r>
            <w:r w:rsidR="00C22282">
              <w:t>0</w:t>
            </w:r>
            <w:r>
              <w:t>.</w:t>
            </w:r>
          </w:p>
        </w:tc>
        <w:tc>
          <w:tcPr>
            <w:tcW w:w="7140" w:type="dxa"/>
          </w:tcPr>
          <w:p w:rsidR="006F7BB0" w:rsidRDefault="00C22282" w:rsidP="006F7BB0">
            <w:r>
              <w:t>Примерные р</w:t>
            </w:r>
            <w:r w:rsidR="006F7BB0" w:rsidRPr="00952698">
              <w:t>абочие программы учебных предметов, курсов, дисциплин (модулей) включают содержание, предусмотренное соответствующ</w:t>
            </w:r>
            <w:r w:rsidR="006F7BB0">
              <w:t>ими</w:t>
            </w:r>
            <w:r w:rsidR="006F7BB0" w:rsidRPr="00952698">
              <w:t xml:space="preserve"> примерн</w:t>
            </w:r>
            <w:r w:rsidR="006F7BB0">
              <w:t>ыми</w:t>
            </w:r>
            <w:r w:rsidR="006F7BB0" w:rsidRPr="00952698">
              <w:t xml:space="preserve"> </w:t>
            </w:r>
            <w:r>
              <w:t xml:space="preserve">рабочими </w:t>
            </w:r>
            <w:r w:rsidR="006F7BB0" w:rsidRPr="00952698">
              <w:t>программ</w:t>
            </w:r>
            <w:r w:rsidR="006F7BB0">
              <w:t>ами</w:t>
            </w:r>
            <w:r>
              <w:t xml:space="preserve"> примерной ООП</w:t>
            </w:r>
          </w:p>
          <w:p w:rsidR="006F7BB0" w:rsidRPr="00C25451" w:rsidRDefault="006F7BB0" w:rsidP="006F7BB0">
            <w:r>
              <w:t>(</w:t>
            </w:r>
            <w:r w:rsidRPr="00E7487A">
              <w:rPr>
                <w:i/>
              </w:rPr>
              <w:t xml:space="preserve">для </w:t>
            </w:r>
            <w:r w:rsidR="00C22282">
              <w:rPr>
                <w:i/>
              </w:rPr>
              <w:t>П</w:t>
            </w:r>
            <w:r w:rsidRPr="00E7487A">
              <w:rPr>
                <w:i/>
              </w:rPr>
              <w:t>АОП СПО по актуализированным ФГОС СПО и ТОП-50</w:t>
            </w:r>
            <w:r>
              <w:t>)</w:t>
            </w:r>
          </w:p>
        </w:tc>
        <w:tc>
          <w:tcPr>
            <w:tcW w:w="1832" w:type="dxa"/>
            <w:vAlign w:val="center"/>
          </w:tcPr>
          <w:p w:rsidR="006F7BB0" w:rsidRPr="00C53272" w:rsidRDefault="006F7BB0" w:rsidP="006F7BB0">
            <w:pPr>
              <w:jc w:val="center"/>
              <w:rPr>
                <w:b/>
                <w:sz w:val="28"/>
              </w:rPr>
            </w:pPr>
          </w:p>
        </w:tc>
      </w:tr>
      <w:tr w:rsidR="006F7BB0" w:rsidTr="00204791">
        <w:tc>
          <w:tcPr>
            <w:tcW w:w="662" w:type="dxa"/>
          </w:tcPr>
          <w:p w:rsidR="006F7BB0" w:rsidRDefault="006F7BB0" w:rsidP="006F7BB0">
            <w:pPr>
              <w:jc w:val="center"/>
            </w:pPr>
            <w:r>
              <w:t>2.1</w:t>
            </w:r>
            <w:r w:rsidR="00C22282">
              <w:t>1</w:t>
            </w:r>
            <w:r>
              <w:t>.</w:t>
            </w:r>
          </w:p>
        </w:tc>
        <w:tc>
          <w:tcPr>
            <w:tcW w:w="7140" w:type="dxa"/>
          </w:tcPr>
          <w:p w:rsidR="006F7BB0" w:rsidRDefault="006F7BB0" w:rsidP="006F7BB0">
            <w:r>
              <w:t>П</w:t>
            </w:r>
            <w:r w:rsidRPr="00B3555F">
              <w:t>еречень формируемых компетенций, требований к результатам обучения включает вс</w:t>
            </w:r>
            <w:r>
              <w:t>ё</w:t>
            </w:r>
            <w:r w:rsidRPr="00B3555F">
              <w:t>, указанное в соответствующей примерной рабочей программ</w:t>
            </w:r>
            <w:r>
              <w:t>е</w:t>
            </w:r>
            <w:r w:rsidRPr="00B3555F">
              <w:t xml:space="preserve"> дисциплины, профессионального модуля</w:t>
            </w:r>
            <w:r>
              <w:t xml:space="preserve"> </w:t>
            </w:r>
          </w:p>
          <w:p w:rsidR="006F7BB0" w:rsidRPr="00C25451" w:rsidRDefault="006F7BB0" w:rsidP="006F7BB0">
            <w:r>
              <w:t>(</w:t>
            </w:r>
            <w:r w:rsidRPr="00E7487A">
              <w:rPr>
                <w:i/>
              </w:rPr>
              <w:t xml:space="preserve">для </w:t>
            </w:r>
            <w:r w:rsidR="00C22282">
              <w:rPr>
                <w:i/>
              </w:rPr>
              <w:t>П</w:t>
            </w:r>
            <w:r w:rsidRPr="00E7487A">
              <w:rPr>
                <w:i/>
              </w:rPr>
              <w:t>АОП СПО по актуализированным ФГОС СПО и ТОП-50</w:t>
            </w:r>
            <w:r>
              <w:t>)</w:t>
            </w:r>
          </w:p>
        </w:tc>
        <w:tc>
          <w:tcPr>
            <w:tcW w:w="1832" w:type="dxa"/>
            <w:vAlign w:val="center"/>
          </w:tcPr>
          <w:p w:rsidR="006F7BB0" w:rsidRPr="00C53272" w:rsidRDefault="006F7BB0" w:rsidP="006F7BB0">
            <w:pPr>
              <w:jc w:val="center"/>
              <w:rPr>
                <w:b/>
                <w:sz w:val="28"/>
              </w:rPr>
            </w:pPr>
          </w:p>
        </w:tc>
      </w:tr>
      <w:tr w:rsidR="006F7BB0" w:rsidTr="00C1455B">
        <w:trPr>
          <w:cantSplit/>
        </w:trPr>
        <w:tc>
          <w:tcPr>
            <w:tcW w:w="662" w:type="dxa"/>
          </w:tcPr>
          <w:p w:rsidR="006F7BB0" w:rsidRDefault="006F7BB0" w:rsidP="006F7BB0">
            <w:pPr>
              <w:jc w:val="center"/>
            </w:pPr>
            <w:r>
              <w:t>2.1</w:t>
            </w:r>
            <w:r w:rsidR="00C22282">
              <w:t>2</w:t>
            </w:r>
            <w:r>
              <w:t>.</w:t>
            </w:r>
          </w:p>
        </w:tc>
        <w:tc>
          <w:tcPr>
            <w:tcW w:w="7140" w:type="dxa"/>
          </w:tcPr>
          <w:p w:rsidR="006F7BB0" w:rsidRPr="00C25451" w:rsidRDefault="006F7BB0" w:rsidP="00F713C2">
            <w:r>
              <w:t>Т</w:t>
            </w:r>
            <w:r w:rsidRPr="00D174A7">
              <w:t xml:space="preserve">ребования к условиям реализации </w:t>
            </w:r>
            <w:r w:rsidR="00C22282">
              <w:t>П</w:t>
            </w:r>
            <w:r>
              <w:t>А</w:t>
            </w:r>
            <w:r w:rsidRPr="00D174A7">
              <w:t>ОП в целом или по отдельным дисциплинам, профессиональным модулям соответствуют требованиям примерной ООП</w:t>
            </w:r>
            <w:r>
              <w:t xml:space="preserve"> (</w:t>
            </w:r>
            <w:r w:rsidRPr="00E7487A">
              <w:rPr>
                <w:i/>
              </w:rPr>
              <w:t xml:space="preserve">для </w:t>
            </w:r>
            <w:r w:rsidR="00C22282">
              <w:rPr>
                <w:i/>
              </w:rPr>
              <w:t>П</w:t>
            </w:r>
            <w:r w:rsidRPr="00E7487A">
              <w:rPr>
                <w:i/>
              </w:rPr>
              <w:t xml:space="preserve">АОП СПО по актуализированным ФГОС СПО </w:t>
            </w:r>
            <w:r w:rsidR="00F713C2">
              <w:rPr>
                <w:i/>
              </w:rPr>
              <w:br/>
            </w:r>
            <w:r w:rsidRPr="00E7487A">
              <w:rPr>
                <w:i/>
              </w:rPr>
              <w:t>и ТОП-50</w:t>
            </w:r>
            <w:r>
              <w:t>)</w:t>
            </w:r>
          </w:p>
        </w:tc>
        <w:tc>
          <w:tcPr>
            <w:tcW w:w="1832" w:type="dxa"/>
            <w:vAlign w:val="center"/>
          </w:tcPr>
          <w:p w:rsidR="006F7BB0" w:rsidRPr="00C53272" w:rsidRDefault="006F7BB0" w:rsidP="006F7BB0">
            <w:pPr>
              <w:jc w:val="center"/>
              <w:rPr>
                <w:b/>
                <w:sz w:val="28"/>
              </w:rPr>
            </w:pPr>
          </w:p>
        </w:tc>
      </w:tr>
      <w:tr w:rsidR="006F7BB0" w:rsidRPr="00EF7409" w:rsidTr="00D35680">
        <w:tc>
          <w:tcPr>
            <w:tcW w:w="662" w:type="dxa"/>
            <w:vAlign w:val="center"/>
          </w:tcPr>
          <w:p w:rsidR="006F7BB0" w:rsidRPr="00EF7409" w:rsidRDefault="006F7BB0" w:rsidP="00D35680">
            <w:pPr>
              <w:jc w:val="center"/>
              <w:rPr>
                <w:b/>
              </w:rPr>
            </w:pPr>
            <w:r w:rsidRPr="00EF7409">
              <w:rPr>
                <w:b/>
              </w:rPr>
              <w:t>3.</w:t>
            </w:r>
          </w:p>
        </w:tc>
        <w:tc>
          <w:tcPr>
            <w:tcW w:w="7140" w:type="dxa"/>
          </w:tcPr>
          <w:p w:rsidR="006F7BB0" w:rsidRPr="00EF7409" w:rsidRDefault="006F7BB0" w:rsidP="006F7BB0">
            <w:pPr>
              <w:rPr>
                <w:b/>
              </w:rPr>
            </w:pPr>
            <w:r w:rsidRPr="00EF7409">
              <w:rPr>
                <w:b/>
              </w:rPr>
              <w:t xml:space="preserve">Соответствие документов </w:t>
            </w:r>
            <w:r w:rsidR="00C22282">
              <w:rPr>
                <w:b/>
              </w:rPr>
              <w:t>П</w:t>
            </w:r>
            <w:r w:rsidRPr="00EF7409">
              <w:rPr>
                <w:b/>
              </w:rPr>
              <w:t>АОП иным требованиям законодательства об образовании</w:t>
            </w:r>
          </w:p>
        </w:tc>
        <w:tc>
          <w:tcPr>
            <w:tcW w:w="1832" w:type="dxa"/>
            <w:vAlign w:val="center"/>
          </w:tcPr>
          <w:p w:rsidR="006F7BB0" w:rsidRPr="00C53272" w:rsidRDefault="006F7BB0" w:rsidP="006F7BB0">
            <w:pPr>
              <w:jc w:val="center"/>
              <w:rPr>
                <w:b/>
                <w:sz w:val="28"/>
              </w:rPr>
            </w:pPr>
          </w:p>
        </w:tc>
      </w:tr>
      <w:tr w:rsidR="006F7BB0" w:rsidTr="00204791">
        <w:tc>
          <w:tcPr>
            <w:tcW w:w="662" w:type="dxa"/>
          </w:tcPr>
          <w:p w:rsidR="006F7BB0" w:rsidRDefault="006F7BB0" w:rsidP="006F7BB0">
            <w:pPr>
              <w:jc w:val="center"/>
            </w:pPr>
            <w:r>
              <w:t>3.1.</w:t>
            </w:r>
          </w:p>
        </w:tc>
        <w:tc>
          <w:tcPr>
            <w:tcW w:w="7140" w:type="dxa"/>
          </w:tcPr>
          <w:p w:rsidR="006F7BB0" w:rsidRPr="00C25451" w:rsidRDefault="006F7BB0" w:rsidP="00113BE9">
            <w:r>
              <w:t>П</w:t>
            </w:r>
            <w:r w:rsidRPr="004D1340">
              <w:t>ереч</w:t>
            </w:r>
            <w:r>
              <w:t>ень</w:t>
            </w:r>
            <w:r w:rsidRPr="004D1340">
              <w:t xml:space="preserve"> нормативно-правовых документов, являющихся основой для разработки </w:t>
            </w:r>
            <w:r w:rsidR="00C22282">
              <w:t>П</w:t>
            </w:r>
            <w:r w:rsidR="00113BE9">
              <w:t>АОП</w:t>
            </w:r>
            <w:r w:rsidRPr="004D1340">
              <w:t>,</w:t>
            </w:r>
            <w:r>
              <w:t xml:space="preserve"> включает только действующие документы</w:t>
            </w:r>
            <w:r w:rsidR="00113BE9">
              <w:t>, в том числе относящиеся к соответствующему типу образовательных программ,</w:t>
            </w:r>
            <w:r>
              <w:t xml:space="preserve"> и корректные ссылки на них</w:t>
            </w:r>
          </w:p>
        </w:tc>
        <w:tc>
          <w:tcPr>
            <w:tcW w:w="1832" w:type="dxa"/>
            <w:vAlign w:val="center"/>
          </w:tcPr>
          <w:p w:rsidR="006F7BB0" w:rsidRPr="00C53272" w:rsidRDefault="003809D7" w:rsidP="006F7BB0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+</w:t>
            </w:r>
          </w:p>
        </w:tc>
      </w:tr>
      <w:tr w:rsidR="006F7BB0" w:rsidTr="00204791">
        <w:trPr>
          <w:cantSplit/>
        </w:trPr>
        <w:tc>
          <w:tcPr>
            <w:tcW w:w="662" w:type="dxa"/>
          </w:tcPr>
          <w:p w:rsidR="006F7BB0" w:rsidRDefault="006F7BB0" w:rsidP="006F7BB0">
            <w:pPr>
              <w:jc w:val="center"/>
            </w:pPr>
            <w:r>
              <w:lastRenderedPageBreak/>
              <w:t>3.2.</w:t>
            </w:r>
          </w:p>
        </w:tc>
        <w:tc>
          <w:tcPr>
            <w:tcW w:w="7140" w:type="dxa"/>
          </w:tcPr>
          <w:p w:rsidR="006F7BB0" w:rsidRPr="004D1340" w:rsidRDefault="006F7BB0" w:rsidP="006F7BB0">
            <w:r>
              <w:t>В</w:t>
            </w:r>
            <w:r w:rsidRPr="004D1340">
              <w:t xml:space="preserve"> программе профессионального обучения, в перечне нормативно-правовых документов, являющихся основой для разработки программы, </w:t>
            </w:r>
            <w:r>
              <w:t>имеется</w:t>
            </w:r>
            <w:r w:rsidRPr="004D1340">
              <w:t xml:space="preserve"> указание</w:t>
            </w:r>
            <w:r>
              <w:t xml:space="preserve"> на</w:t>
            </w:r>
            <w:r w:rsidRPr="004D1340">
              <w:t xml:space="preserve"> использованны</w:t>
            </w:r>
            <w:r>
              <w:t>е</w:t>
            </w:r>
            <w:r w:rsidRPr="004D1340">
              <w:t xml:space="preserve"> при разработке:</w:t>
            </w:r>
          </w:p>
          <w:p w:rsidR="006F7BB0" w:rsidRPr="004D1340" w:rsidRDefault="006F7BB0" w:rsidP="006F7BB0">
            <w:pPr>
              <w:pStyle w:val="a4"/>
              <w:numPr>
                <w:ilvl w:val="0"/>
                <w:numId w:val="3"/>
              </w:numPr>
              <w:tabs>
                <w:tab w:val="left" w:pos="643"/>
              </w:tabs>
              <w:ind w:left="0" w:firstLine="359"/>
              <w:contextualSpacing w:val="0"/>
            </w:pPr>
            <w:r w:rsidRPr="004D1340">
              <w:t>профессиональны</w:t>
            </w:r>
            <w:r>
              <w:t>е</w:t>
            </w:r>
            <w:r w:rsidRPr="004D1340">
              <w:t xml:space="preserve"> стандарт</w:t>
            </w:r>
            <w:r>
              <w:t>ы</w:t>
            </w:r>
            <w:r w:rsidRPr="004D1340">
              <w:t xml:space="preserve"> (при наличии);</w:t>
            </w:r>
          </w:p>
          <w:p w:rsidR="006F7BB0" w:rsidRPr="00C25451" w:rsidRDefault="006F7BB0" w:rsidP="006F7BB0">
            <w:pPr>
              <w:pStyle w:val="a4"/>
              <w:numPr>
                <w:ilvl w:val="0"/>
                <w:numId w:val="3"/>
              </w:numPr>
              <w:tabs>
                <w:tab w:val="left" w:pos="643"/>
              </w:tabs>
              <w:ind w:left="0" w:firstLine="359"/>
              <w:contextualSpacing w:val="0"/>
            </w:pPr>
            <w:r w:rsidRPr="004D1340">
              <w:t>установленны</w:t>
            </w:r>
            <w:r>
              <w:t>е</w:t>
            </w:r>
            <w:r w:rsidRPr="004D1340">
              <w:t xml:space="preserve"> квалификационны</w:t>
            </w:r>
            <w:r>
              <w:t>е</w:t>
            </w:r>
            <w:r w:rsidRPr="004D1340">
              <w:t xml:space="preserve"> требовани</w:t>
            </w:r>
            <w:r>
              <w:t>я</w:t>
            </w:r>
          </w:p>
        </w:tc>
        <w:tc>
          <w:tcPr>
            <w:tcW w:w="1832" w:type="dxa"/>
            <w:vAlign w:val="center"/>
          </w:tcPr>
          <w:p w:rsidR="006F7BB0" w:rsidRPr="00C53272" w:rsidRDefault="006F7BB0" w:rsidP="006F7BB0">
            <w:pPr>
              <w:jc w:val="center"/>
              <w:rPr>
                <w:b/>
                <w:sz w:val="28"/>
              </w:rPr>
            </w:pPr>
          </w:p>
        </w:tc>
      </w:tr>
      <w:tr w:rsidR="006F7BB0" w:rsidTr="00204791">
        <w:tc>
          <w:tcPr>
            <w:tcW w:w="662" w:type="dxa"/>
          </w:tcPr>
          <w:p w:rsidR="006F7BB0" w:rsidRDefault="006F7BB0" w:rsidP="006F7BB0">
            <w:pPr>
              <w:jc w:val="center"/>
            </w:pPr>
            <w:r>
              <w:t>3.3.</w:t>
            </w:r>
          </w:p>
        </w:tc>
        <w:tc>
          <w:tcPr>
            <w:tcW w:w="7140" w:type="dxa"/>
          </w:tcPr>
          <w:p w:rsidR="006F7BB0" w:rsidRDefault="006F7BB0" w:rsidP="006F7BB0">
            <w:r>
              <w:t xml:space="preserve">В составе общего текста </w:t>
            </w:r>
            <w:r w:rsidR="00C22282">
              <w:t>П</w:t>
            </w:r>
            <w:r>
              <w:t xml:space="preserve">АОП (общей характеристики) и (или) в </w:t>
            </w:r>
            <w:r w:rsidR="00C22282">
              <w:t xml:space="preserve">примерных </w:t>
            </w:r>
            <w:r>
              <w:t>р</w:t>
            </w:r>
            <w:r w:rsidRPr="00952698">
              <w:t>абочи</w:t>
            </w:r>
            <w:r>
              <w:t>х</w:t>
            </w:r>
            <w:r w:rsidRPr="00952698">
              <w:t xml:space="preserve"> программ</w:t>
            </w:r>
            <w:r>
              <w:t>ах</w:t>
            </w:r>
            <w:r w:rsidRPr="00952698">
              <w:t xml:space="preserve"> учебных предметов, курсов, дисциплин (модулей)</w:t>
            </w:r>
            <w:r>
              <w:t>, программах практик представлены сведения об адаптации процедур проведения текущего контроля, промежуточной аттестации и итоговой (государственной итоговой) аттестации для обучающихся из числа инвалидов и лиц с ОВЗ</w:t>
            </w:r>
          </w:p>
        </w:tc>
        <w:tc>
          <w:tcPr>
            <w:tcW w:w="1832" w:type="dxa"/>
            <w:vAlign w:val="center"/>
          </w:tcPr>
          <w:p w:rsidR="006F7BB0" w:rsidRPr="00C53272" w:rsidRDefault="003809D7" w:rsidP="006F7BB0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+</w:t>
            </w:r>
          </w:p>
        </w:tc>
      </w:tr>
      <w:tr w:rsidR="00F8667A" w:rsidTr="00204791">
        <w:tc>
          <w:tcPr>
            <w:tcW w:w="662" w:type="dxa"/>
          </w:tcPr>
          <w:p w:rsidR="00F8667A" w:rsidRDefault="00F8667A" w:rsidP="006F7BB0">
            <w:pPr>
              <w:jc w:val="center"/>
            </w:pPr>
            <w:r>
              <w:t>3.4.</w:t>
            </w:r>
          </w:p>
        </w:tc>
        <w:tc>
          <w:tcPr>
            <w:tcW w:w="7140" w:type="dxa"/>
          </w:tcPr>
          <w:p w:rsidR="00F8667A" w:rsidRDefault="002711DA" w:rsidP="006F7BB0">
            <w:r>
              <w:t>В документах ПАОП представлены сведения о примерных (рекомендуемых) специальных условиях (материально-технических, кадровых, информационных и проч.) для обучения лиц указанной нозологической группы</w:t>
            </w:r>
          </w:p>
        </w:tc>
        <w:tc>
          <w:tcPr>
            <w:tcW w:w="1832" w:type="dxa"/>
            <w:vAlign w:val="center"/>
          </w:tcPr>
          <w:p w:rsidR="00F8667A" w:rsidRDefault="004314A6" w:rsidP="006F7BB0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+</w:t>
            </w:r>
          </w:p>
        </w:tc>
      </w:tr>
      <w:tr w:rsidR="006F7BB0" w:rsidRPr="00396609" w:rsidTr="00D35680">
        <w:tc>
          <w:tcPr>
            <w:tcW w:w="662" w:type="dxa"/>
            <w:vAlign w:val="center"/>
          </w:tcPr>
          <w:p w:rsidR="006F7BB0" w:rsidRPr="00396609" w:rsidRDefault="006F7BB0" w:rsidP="00D35680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7140" w:type="dxa"/>
            <w:vAlign w:val="center"/>
          </w:tcPr>
          <w:p w:rsidR="006F7BB0" w:rsidRPr="00396609" w:rsidRDefault="006F7BB0" w:rsidP="006F7BB0">
            <w:pPr>
              <w:rPr>
                <w:b/>
              </w:rPr>
            </w:pPr>
            <w:r w:rsidRPr="00396609">
              <w:rPr>
                <w:b/>
              </w:rPr>
              <w:t>Технические нарушения</w:t>
            </w:r>
            <w:r>
              <w:rPr>
                <w:b/>
              </w:rPr>
              <w:t xml:space="preserve"> и несоответствия</w:t>
            </w:r>
          </w:p>
        </w:tc>
        <w:tc>
          <w:tcPr>
            <w:tcW w:w="1832" w:type="dxa"/>
            <w:vAlign w:val="center"/>
          </w:tcPr>
          <w:p w:rsidR="006F7BB0" w:rsidRPr="00C53272" w:rsidRDefault="006F7BB0" w:rsidP="006F7BB0">
            <w:pPr>
              <w:jc w:val="center"/>
              <w:rPr>
                <w:b/>
                <w:sz w:val="28"/>
              </w:rPr>
            </w:pPr>
          </w:p>
        </w:tc>
      </w:tr>
      <w:tr w:rsidR="006F7BB0" w:rsidTr="00204791">
        <w:tc>
          <w:tcPr>
            <w:tcW w:w="662" w:type="dxa"/>
          </w:tcPr>
          <w:p w:rsidR="006F7BB0" w:rsidRDefault="006F7BB0" w:rsidP="006F7BB0">
            <w:pPr>
              <w:jc w:val="center"/>
            </w:pPr>
            <w:r>
              <w:t>4.1.</w:t>
            </w:r>
          </w:p>
        </w:tc>
        <w:tc>
          <w:tcPr>
            <w:tcW w:w="7140" w:type="dxa"/>
          </w:tcPr>
          <w:p w:rsidR="006F7BB0" w:rsidRPr="00C25451" w:rsidRDefault="006F7BB0" w:rsidP="00C22282">
            <w:r>
              <w:t>На экспертизу представлена примерная АОП (</w:t>
            </w:r>
            <w:r w:rsidRPr="001D6512">
              <w:rPr>
                <w:i/>
              </w:rPr>
              <w:t>нарушение – если на экспертизу представлена АОП образовательной организации</w:t>
            </w:r>
            <w:r>
              <w:t>)</w:t>
            </w:r>
          </w:p>
        </w:tc>
        <w:tc>
          <w:tcPr>
            <w:tcW w:w="1832" w:type="dxa"/>
            <w:vAlign w:val="center"/>
          </w:tcPr>
          <w:p w:rsidR="006F7BB0" w:rsidRPr="00C53272" w:rsidRDefault="003809D7" w:rsidP="006F7BB0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+</w:t>
            </w:r>
          </w:p>
        </w:tc>
      </w:tr>
      <w:tr w:rsidR="00175AE9" w:rsidTr="003809D7">
        <w:trPr>
          <w:trHeight w:val="227"/>
        </w:trPr>
        <w:tc>
          <w:tcPr>
            <w:tcW w:w="662" w:type="dxa"/>
            <w:vAlign w:val="center"/>
          </w:tcPr>
          <w:p w:rsidR="00175AE9" w:rsidRDefault="00175AE9" w:rsidP="003809D7">
            <w:pPr>
              <w:jc w:val="center"/>
            </w:pPr>
            <w:r>
              <w:t>4.2.</w:t>
            </w:r>
          </w:p>
        </w:tc>
        <w:tc>
          <w:tcPr>
            <w:tcW w:w="7140" w:type="dxa"/>
            <w:vAlign w:val="center"/>
          </w:tcPr>
          <w:p w:rsidR="00175AE9" w:rsidRDefault="00C22282" w:rsidP="003809D7">
            <w:r>
              <w:t>П</w:t>
            </w:r>
            <w:r w:rsidR="00175AE9">
              <w:t>АОП разработана по установленной форме</w:t>
            </w:r>
          </w:p>
        </w:tc>
        <w:tc>
          <w:tcPr>
            <w:tcW w:w="1832" w:type="dxa"/>
            <w:vAlign w:val="center"/>
          </w:tcPr>
          <w:p w:rsidR="00175AE9" w:rsidRPr="00C53272" w:rsidRDefault="003809D7" w:rsidP="00175AE9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+</w:t>
            </w:r>
          </w:p>
        </w:tc>
      </w:tr>
      <w:tr w:rsidR="00175AE9" w:rsidTr="00204791">
        <w:tc>
          <w:tcPr>
            <w:tcW w:w="662" w:type="dxa"/>
          </w:tcPr>
          <w:p w:rsidR="00175AE9" w:rsidRDefault="00175AE9" w:rsidP="00175AE9">
            <w:pPr>
              <w:jc w:val="center"/>
            </w:pPr>
            <w:r>
              <w:t>4.3.</w:t>
            </w:r>
          </w:p>
        </w:tc>
        <w:tc>
          <w:tcPr>
            <w:tcW w:w="7140" w:type="dxa"/>
          </w:tcPr>
          <w:p w:rsidR="00175AE9" w:rsidRDefault="00175AE9" w:rsidP="00175AE9">
            <w:r>
              <w:t xml:space="preserve">В тексте </w:t>
            </w:r>
            <w:r w:rsidR="00C22282">
              <w:t>П</w:t>
            </w:r>
            <w:r>
              <w:t>АОП указано, для какой нозологической группы обучающихся она разработана</w:t>
            </w:r>
            <w:r w:rsidR="00C22282">
              <w:t xml:space="preserve"> (</w:t>
            </w:r>
            <w:r w:rsidR="00C22282" w:rsidRPr="001D6512">
              <w:rPr>
                <w:i/>
              </w:rPr>
              <w:t xml:space="preserve">нарушение – если </w:t>
            </w:r>
            <w:r w:rsidR="00C22282">
              <w:rPr>
                <w:i/>
              </w:rPr>
              <w:t>не указано</w:t>
            </w:r>
            <w:r w:rsidR="00C22282">
              <w:t>)</w:t>
            </w:r>
          </w:p>
        </w:tc>
        <w:tc>
          <w:tcPr>
            <w:tcW w:w="1832" w:type="dxa"/>
            <w:vAlign w:val="center"/>
          </w:tcPr>
          <w:p w:rsidR="00175AE9" w:rsidRPr="00C53272" w:rsidRDefault="003809D7" w:rsidP="00175AE9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+</w:t>
            </w:r>
          </w:p>
        </w:tc>
      </w:tr>
      <w:tr w:rsidR="00175AE9" w:rsidTr="00204791">
        <w:tc>
          <w:tcPr>
            <w:tcW w:w="662" w:type="dxa"/>
          </w:tcPr>
          <w:p w:rsidR="00175AE9" w:rsidRDefault="00175AE9" w:rsidP="00175AE9">
            <w:pPr>
              <w:jc w:val="center"/>
            </w:pPr>
            <w:r>
              <w:t>4.4.</w:t>
            </w:r>
          </w:p>
        </w:tc>
        <w:tc>
          <w:tcPr>
            <w:tcW w:w="7140" w:type="dxa"/>
          </w:tcPr>
          <w:p w:rsidR="00175AE9" w:rsidRDefault="00175AE9" w:rsidP="00175AE9">
            <w:r w:rsidRPr="00D311D6">
              <w:rPr>
                <w:rFonts w:eastAsia="Calibri"/>
                <w:bCs/>
              </w:rPr>
              <w:t xml:space="preserve">Документы </w:t>
            </w:r>
            <w:r w:rsidR="00C22282">
              <w:rPr>
                <w:rFonts w:eastAsia="Calibri"/>
                <w:bCs/>
              </w:rPr>
              <w:t>П</w:t>
            </w:r>
            <w:r>
              <w:rPr>
                <w:rFonts w:eastAsia="Calibri"/>
                <w:bCs/>
              </w:rPr>
              <w:t>АОП</w:t>
            </w:r>
            <w:r w:rsidRPr="00D311D6">
              <w:rPr>
                <w:rFonts w:eastAsia="Calibri"/>
                <w:bCs/>
              </w:rPr>
              <w:t xml:space="preserve"> не содержат указания, ссылки и проч</w:t>
            </w:r>
            <w:r>
              <w:rPr>
                <w:rFonts w:eastAsia="Calibri"/>
                <w:bCs/>
              </w:rPr>
              <w:t>ее</w:t>
            </w:r>
            <w:r w:rsidRPr="00D311D6">
              <w:rPr>
                <w:rFonts w:eastAsia="Calibri"/>
                <w:bCs/>
              </w:rPr>
              <w:t xml:space="preserve"> на документы организации-разработчика, ее локальные нормативные акты, организационно-педагогические и иные условия, имеющиеся у организации-разработчика программы</w:t>
            </w:r>
          </w:p>
        </w:tc>
        <w:tc>
          <w:tcPr>
            <w:tcW w:w="1832" w:type="dxa"/>
            <w:vAlign w:val="center"/>
          </w:tcPr>
          <w:p w:rsidR="00175AE9" w:rsidRPr="00C53272" w:rsidRDefault="003809D7" w:rsidP="00175AE9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+</w:t>
            </w:r>
          </w:p>
        </w:tc>
      </w:tr>
      <w:tr w:rsidR="00175AE9" w:rsidTr="00204791">
        <w:tc>
          <w:tcPr>
            <w:tcW w:w="662" w:type="dxa"/>
          </w:tcPr>
          <w:p w:rsidR="00175AE9" w:rsidRDefault="00175AE9" w:rsidP="00175AE9">
            <w:pPr>
              <w:jc w:val="center"/>
            </w:pPr>
            <w:r>
              <w:t>4.5.</w:t>
            </w:r>
          </w:p>
        </w:tc>
        <w:tc>
          <w:tcPr>
            <w:tcW w:w="7140" w:type="dxa"/>
          </w:tcPr>
          <w:p w:rsidR="00175AE9" w:rsidRDefault="00175AE9" w:rsidP="00175AE9">
            <w:r>
              <w:t xml:space="preserve">Согласованность документов </w:t>
            </w:r>
            <w:r w:rsidR="00C22282">
              <w:t>П</w:t>
            </w:r>
            <w:r>
              <w:t>АОП между собой</w:t>
            </w:r>
          </w:p>
          <w:p w:rsidR="00175AE9" w:rsidRPr="00C25451" w:rsidRDefault="00175AE9" w:rsidP="00175AE9">
            <w:r>
              <w:t>(</w:t>
            </w:r>
            <w:r w:rsidRPr="00715CF6">
              <w:rPr>
                <w:i/>
              </w:rPr>
              <w:t xml:space="preserve">нарушение – если общий текст </w:t>
            </w:r>
            <w:r w:rsidR="00C22282">
              <w:rPr>
                <w:i/>
              </w:rPr>
              <w:t>П</w:t>
            </w:r>
            <w:r w:rsidRPr="00715CF6">
              <w:rPr>
                <w:i/>
              </w:rPr>
              <w:t>АОП, примерный учебный план, примерные рабочие программы не согласованы между собой, содержат разную информацию</w:t>
            </w:r>
            <w:r>
              <w:t>)</w:t>
            </w:r>
          </w:p>
        </w:tc>
        <w:tc>
          <w:tcPr>
            <w:tcW w:w="1832" w:type="dxa"/>
            <w:vAlign w:val="center"/>
          </w:tcPr>
          <w:p w:rsidR="00175AE9" w:rsidRPr="00C53272" w:rsidRDefault="003809D7" w:rsidP="00175AE9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+</w:t>
            </w:r>
          </w:p>
        </w:tc>
      </w:tr>
      <w:tr w:rsidR="00175AE9" w:rsidTr="00204791">
        <w:tc>
          <w:tcPr>
            <w:tcW w:w="662" w:type="dxa"/>
          </w:tcPr>
          <w:p w:rsidR="00175AE9" w:rsidRDefault="00175AE9" w:rsidP="00175AE9">
            <w:pPr>
              <w:jc w:val="center"/>
            </w:pPr>
            <w:r>
              <w:t>4.6.</w:t>
            </w:r>
          </w:p>
        </w:tc>
        <w:tc>
          <w:tcPr>
            <w:tcW w:w="7140" w:type="dxa"/>
          </w:tcPr>
          <w:p w:rsidR="00175AE9" w:rsidRPr="00C25451" w:rsidRDefault="00175AE9" w:rsidP="00175AE9">
            <w:r>
              <w:t xml:space="preserve">Отсутствие арифметических и прочих несоответствий в </w:t>
            </w:r>
            <w:r w:rsidRPr="00C25451">
              <w:t>примерн</w:t>
            </w:r>
            <w:r>
              <w:t>ом</w:t>
            </w:r>
            <w:r w:rsidRPr="00C25451">
              <w:t xml:space="preserve"> учебн</w:t>
            </w:r>
            <w:r>
              <w:t>ом</w:t>
            </w:r>
            <w:r w:rsidRPr="00C25451">
              <w:t xml:space="preserve"> план</w:t>
            </w:r>
            <w:r>
              <w:t>е</w:t>
            </w:r>
          </w:p>
        </w:tc>
        <w:tc>
          <w:tcPr>
            <w:tcW w:w="1832" w:type="dxa"/>
            <w:vAlign w:val="center"/>
          </w:tcPr>
          <w:p w:rsidR="00175AE9" w:rsidRPr="00C53272" w:rsidRDefault="003809D7" w:rsidP="00175AE9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+</w:t>
            </w:r>
          </w:p>
        </w:tc>
      </w:tr>
      <w:tr w:rsidR="00175AE9" w:rsidRPr="00B74550" w:rsidTr="00204791">
        <w:tc>
          <w:tcPr>
            <w:tcW w:w="662" w:type="dxa"/>
          </w:tcPr>
          <w:p w:rsidR="00175AE9" w:rsidRPr="00B74550" w:rsidRDefault="00B74550" w:rsidP="00175AE9">
            <w:pPr>
              <w:jc w:val="center"/>
              <w:rPr>
                <w:b/>
                <w:bCs/>
              </w:rPr>
            </w:pPr>
            <w:r w:rsidRPr="00B74550">
              <w:rPr>
                <w:b/>
                <w:bCs/>
              </w:rPr>
              <w:t>5</w:t>
            </w:r>
            <w:r w:rsidR="00175AE9" w:rsidRPr="00B74550">
              <w:rPr>
                <w:b/>
                <w:bCs/>
              </w:rPr>
              <w:t>.</w:t>
            </w:r>
          </w:p>
        </w:tc>
        <w:tc>
          <w:tcPr>
            <w:tcW w:w="7140" w:type="dxa"/>
          </w:tcPr>
          <w:p w:rsidR="00175AE9" w:rsidRDefault="00B74550" w:rsidP="00175AE9">
            <w:pPr>
              <w:rPr>
                <w:b/>
                <w:bCs/>
              </w:rPr>
            </w:pPr>
            <w:r w:rsidRPr="00B74550">
              <w:rPr>
                <w:b/>
                <w:bCs/>
              </w:rPr>
              <w:t>Рекомендации:</w:t>
            </w:r>
          </w:p>
          <w:p w:rsidR="006F0082" w:rsidRDefault="006F0082" w:rsidP="00175AE9">
            <w:r w:rsidRPr="006F0082">
              <w:t>На титульном листе должно быть указано: примерная адаптированная…</w:t>
            </w:r>
          </w:p>
          <w:p w:rsidR="00191954" w:rsidRPr="006F0082" w:rsidRDefault="00191954" w:rsidP="00175AE9">
            <w:r>
              <w:t>Не указана организация-разработчик</w:t>
            </w:r>
          </w:p>
        </w:tc>
        <w:tc>
          <w:tcPr>
            <w:tcW w:w="1832" w:type="dxa"/>
            <w:vAlign w:val="center"/>
          </w:tcPr>
          <w:p w:rsidR="00175AE9" w:rsidRPr="00B74550" w:rsidRDefault="00175AE9" w:rsidP="00175AE9">
            <w:pPr>
              <w:jc w:val="center"/>
              <w:rPr>
                <w:b/>
                <w:bCs/>
                <w:sz w:val="28"/>
              </w:rPr>
            </w:pPr>
          </w:p>
        </w:tc>
      </w:tr>
    </w:tbl>
    <w:p w:rsidR="00204621" w:rsidRDefault="00204621"/>
    <w:p w:rsidR="001832E6" w:rsidRPr="0069792D" w:rsidRDefault="001832E6" w:rsidP="00C1455B">
      <w:pPr>
        <w:pStyle w:val="ConsPlusNormal"/>
        <w:keepNext/>
        <w:widowControl/>
        <w:tabs>
          <w:tab w:val="left" w:pos="567"/>
        </w:tabs>
        <w:spacing w:line="276" w:lineRule="auto"/>
        <w:ind w:firstLine="567"/>
        <w:jc w:val="both"/>
        <w:rPr>
          <w:rFonts w:asciiTheme="minorHAnsi" w:hAnsiTheme="minorHAnsi" w:cs="Times New Roman"/>
          <w:b/>
          <w:sz w:val="24"/>
          <w:szCs w:val="22"/>
        </w:rPr>
      </w:pPr>
      <w:r w:rsidRPr="0069792D">
        <w:rPr>
          <w:rFonts w:asciiTheme="minorHAnsi" w:hAnsiTheme="minorHAnsi" w:cs="Times New Roman"/>
          <w:b/>
          <w:sz w:val="24"/>
          <w:szCs w:val="22"/>
        </w:rPr>
        <w:t>Общее заключение:</w:t>
      </w:r>
    </w:p>
    <w:p w:rsidR="00B74550" w:rsidRPr="006F0082" w:rsidRDefault="00B74550" w:rsidP="006F0082">
      <w:pPr>
        <w:pStyle w:val="2"/>
        <w:shd w:val="clear" w:color="auto" w:fill="FFFFFF"/>
        <w:spacing w:before="0" w:after="0"/>
        <w:ind w:firstLine="567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6F0082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Представленные примерные </w:t>
      </w:r>
      <w:r w:rsidRPr="006F0082">
        <w:rPr>
          <w:rFonts w:ascii="Times New Roman" w:hAnsi="Times New Roman"/>
          <w:b w:val="0"/>
          <w:i w:val="0"/>
          <w:sz w:val="24"/>
          <w:szCs w:val="24"/>
        </w:rPr>
        <w:t>адаптированные образовательные программы могут быть рекомендованы к использованию в качестве примерных адаптированных образовательных программ образовательными организациями Московской области.</w:t>
      </w:r>
    </w:p>
    <w:p w:rsidR="006F0082" w:rsidRPr="006F0082" w:rsidRDefault="006F0082" w:rsidP="006F008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0082">
        <w:rPr>
          <w:rFonts w:ascii="Times New Roman" w:hAnsi="Times New Roman" w:cs="Times New Roman"/>
          <w:sz w:val="24"/>
          <w:szCs w:val="24"/>
          <w:lang w:eastAsia="ru-RU"/>
        </w:rPr>
        <w:t xml:space="preserve">Представленные примерные программы не могут использоваться для набора на направление подготовки </w:t>
      </w:r>
      <w:r w:rsidRPr="006F008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38.04.02 Менеджмент, начиная с 2021 года.</w:t>
      </w:r>
    </w:p>
    <w:p w:rsidR="006F0082" w:rsidRPr="006F0082" w:rsidRDefault="006F0082" w:rsidP="006F0082">
      <w:pPr>
        <w:rPr>
          <w:lang w:eastAsia="ru-RU"/>
        </w:rPr>
      </w:pPr>
    </w:p>
    <w:p w:rsidR="001832E6" w:rsidRPr="0069792D" w:rsidRDefault="001832E6" w:rsidP="001832E6">
      <w:pPr>
        <w:jc w:val="both"/>
        <w:rPr>
          <w:bCs/>
          <w:sz w:val="24"/>
        </w:rPr>
      </w:pPr>
      <w:r w:rsidRPr="0069792D">
        <w:rPr>
          <w:bCs/>
          <w:sz w:val="24"/>
        </w:rPr>
        <w:t>Директор центра сопровождения</w:t>
      </w:r>
      <w:r w:rsidRPr="0069792D">
        <w:rPr>
          <w:bCs/>
          <w:sz w:val="24"/>
        </w:rPr>
        <w:tab/>
      </w:r>
      <w:r w:rsidRPr="0069792D">
        <w:rPr>
          <w:bCs/>
          <w:sz w:val="24"/>
        </w:rPr>
        <w:tab/>
      </w:r>
      <w:r w:rsidRPr="0069792D">
        <w:rPr>
          <w:bCs/>
          <w:sz w:val="24"/>
        </w:rPr>
        <w:tab/>
      </w:r>
      <w:r w:rsidRPr="0069792D">
        <w:rPr>
          <w:bCs/>
          <w:sz w:val="24"/>
        </w:rPr>
        <w:tab/>
      </w:r>
      <w:r w:rsidRPr="0069792D">
        <w:rPr>
          <w:bCs/>
          <w:sz w:val="24"/>
        </w:rPr>
        <w:tab/>
      </w:r>
      <w:r w:rsidRPr="0069792D">
        <w:rPr>
          <w:bCs/>
          <w:sz w:val="24"/>
        </w:rPr>
        <w:tab/>
        <w:t xml:space="preserve"> Ю.В. Гущин</w:t>
      </w:r>
    </w:p>
    <w:p w:rsidR="001832E6" w:rsidRPr="0069792D" w:rsidRDefault="001832E6" w:rsidP="001832E6">
      <w:pPr>
        <w:jc w:val="both"/>
        <w:rPr>
          <w:bCs/>
          <w:sz w:val="24"/>
        </w:rPr>
      </w:pPr>
      <w:r w:rsidRPr="0069792D">
        <w:rPr>
          <w:bCs/>
          <w:sz w:val="24"/>
        </w:rPr>
        <w:t>системы качества образования</w:t>
      </w:r>
    </w:p>
    <w:p w:rsidR="001832E6" w:rsidRPr="0069792D" w:rsidRDefault="001832E6" w:rsidP="001832E6">
      <w:pPr>
        <w:jc w:val="both"/>
        <w:rPr>
          <w:bCs/>
          <w:sz w:val="24"/>
        </w:rPr>
      </w:pPr>
      <w:r w:rsidRPr="0069792D">
        <w:rPr>
          <w:bCs/>
          <w:sz w:val="24"/>
        </w:rPr>
        <w:t>института развития профессионального</w:t>
      </w:r>
    </w:p>
    <w:p w:rsidR="001832E6" w:rsidRPr="0069792D" w:rsidRDefault="001832E6" w:rsidP="001832E6">
      <w:pPr>
        <w:jc w:val="both"/>
        <w:rPr>
          <w:bCs/>
          <w:sz w:val="24"/>
        </w:rPr>
      </w:pPr>
      <w:r w:rsidRPr="0069792D">
        <w:rPr>
          <w:bCs/>
          <w:sz w:val="24"/>
        </w:rPr>
        <w:t>образования</w:t>
      </w:r>
    </w:p>
    <w:p w:rsidR="001832E6" w:rsidRPr="0069792D" w:rsidRDefault="006F0082" w:rsidP="00C22282">
      <w:pPr>
        <w:jc w:val="right"/>
        <w:rPr>
          <w:bCs/>
          <w:sz w:val="24"/>
        </w:rPr>
      </w:pPr>
      <w:r>
        <w:rPr>
          <w:bCs/>
          <w:sz w:val="24"/>
        </w:rPr>
        <w:t>26 апреля 2021 г.</w:t>
      </w:r>
    </w:p>
    <w:sectPr w:rsidR="001832E6" w:rsidRPr="0069792D" w:rsidSect="00E41479">
      <w:pgSz w:w="11910" w:h="16840" w:code="9"/>
      <w:pgMar w:top="1134" w:right="1134" w:bottom="1134" w:left="1134" w:header="567" w:footer="567" w:gutter="0"/>
      <w:cols w:space="708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B53037"/>
    <w:multiLevelType w:val="hybridMultilevel"/>
    <w:tmpl w:val="D32E041C"/>
    <w:lvl w:ilvl="0" w:tplc="545014FA">
      <w:start w:val="1"/>
      <w:numFmt w:val="bullet"/>
      <w:lvlText w:val="-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2D02C49"/>
    <w:multiLevelType w:val="hybridMultilevel"/>
    <w:tmpl w:val="3FA4C946"/>
    <w:lvl w:ilvl="0" w:tplc="17B6E6D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F5082F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BC0699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B6C689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E764F3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2F444F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6A8D32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3ACF30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5C2F67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D2C330A"/>
    <w:multiLevelType w:val="hybridMultilevel"/>
    <w:tmpl w:val="856E67D2"/>
    <w:lvl w:ilvl="0" w:tplc="0419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3">
    <w:nsid w:val="31107548"/>
    <w:multiLevelType w:val="hybridMultilevel"/>
    <w:tmpl w:val="3604917E"/>
    <w:lvl w:ilvl="0" w:tplc="545014FA">
      <w:start w:val="1"/>
      <w:numFmt w:val="bullet"/>
      <w:lvlText w:val="-"/>
      <w:lvlJc w:val="left"/>
      <w:pPr>
        <w:ind w:left="8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4">
    <w:nsid w:val="329F46E6"/>
    <w:multiLevelType w:val="hybridMultilevel"/>
    <w:tmpl w:val="6B54065E"/>
    <w:lvl w:ilvl="0" w:tplc="545014FA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B97AA2"/>
    <w:multiLevelType w:val="hybridMultilevel"/>
    <w:tmpl w:val="C13CB42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D0A62E5"/>
    <w:multiLevelType w:val="hybridMultilevel"/>
    <w:tmpl w:val="4F4435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/>
  <w:rsids>
    <w:rsidRoot w:val="00204621"/>
    <w:rsid w:val="000415D0"/>
    <w:rsid w:val="00050E5E"/>
    <w:rsid w:val="000E16A6"/>
    <w:rsid w:val="00113BE9"/>
    <w:rsid w:val="00121C6A"/>
    <w:rsid w:val="00132BF5"/>
    <w:rsid w:val="0013538D"/>
    <w:rsid w:val="001510F0"/>
    <w:rsid w:val="00175AE9"/>
    <w:rsid w:val="001832E6"/>
    <w:rsid w:val="00191954"/>
    <w:rsid w:val="001D6512"/>
    <w:rsid w:val="001E23F1"/>
    <w:rsid w:val="00204621"/>
    <w:rsid w:val="00204791"/>
    <w:rsid w:val="00262376"/>
    <w:rsid w:val="00270D32"/>
    <w:rsid w:val="002711DA"/>
    <w:rsid w:val="00323D4C"/>
    <w:rsid w:val="00366D34"/>
    <w:rsid w:val="003809D7"/>
    <w:rsid w:val="00396609"/>
    <w:rsid w:val="003D5172"/>
    <w:rsid w:val="004314A6"/>
    <w:rsid w:val="00460447"/>
    <w:rsid w:val="00466377"/>
    <w:rsid w:val="004D1340"/>
    <w:rsid w:val="004E5FAC"/>
    <w:rsid w:val="00522E5F"/>
    <w:rsid w:val="005408F2"/>
    <w:rsid w:val="00560494"/>
    <w:rsid w:val="005D2E2A"/>
    <w:rsid w:val="00621568"/>
    <w:rsid w:val="00657458"/>
    <w:rsid w:val="00667F03"/>
    <w:rsid w:val="00691C51"/>
    <w:rsid w:val="0069792D"/>
    <w:rsid w:val="006F0082"/>
    <w:rsid w:val="006F7BB0"/>
    <w:rsid w:val="00715171"/>
    <w:rsid w:val="00715CF6"/>
    <w:rsid w:val="00717F0B"/>
    <w:rsid w:val="00736929"/>
    <w:rsid w:val="00747642"/>
    <w:rsid w:val="00835621"/>
    <w:rsid w:val="0086417E"/>
    <w:rsid w:val="00885E0F"/>
    <w:rsid w:val="00897661"/>
    <w:rsid w:val="008A6061"/>
    <w:rsid w:val="008B74C8"/>
    <w:rsid w:val="008C135A"/>
    <w:rsid w:val="00952698"/>
    <w:rsid w:val="009576E3"/>
    <w:rsid w:val="00967D3D"/>
    <w:rsid w:val="00981452"/>
    <w:rsid w:val="0099462A"/>
    <w:rsid w:val="009A7E07"/>
    <w:rsid w:val="009B7D3F"/>
    <w:rsid w:val="009D5089"/>
    <w:rsid w:val="00A04EB3"/>
    <w:rsid w:val="00B153C3"/>
    <w:rsid w:val="00B3555F"/>
    <w:rsid w:val="00B453A7"/>
    <w:rsid w:val="00B74550"/>
    <w:rsid w:val="00BB6B36"/>
    <w:rsid w:val="00BB7416"/>
    <w:rsid w:val="00C1455B"/>
    <w:rsid w:val="00C22282"/>
    <w:rsid w:val="00C25451"/>
    <w:rsid w:val="00C53272"/>
    <w:rsid w:val="00C554A2"/>
    <w:rsid w:val="00C60664"/>
    <w:rsid w:val="00CB1F99"/>
    <w:rsid w:val="00D174A7"/>
    <w:rsid w:val="00D35680"/>
    <w:rsid w:val="00D66671"/>
    <w:rsid w:val="00D908E1"/>
    <w:rsid w:val="00DC68C4"/>
    <w:rsid w:val="00E07438"/>
    <w:rsid w:val="00E11882"/>
    <w:rsid w:val="00E41479"/>
    <w:rsid w:val="00E47B52"/>
    <w:rsid w:val="00E7487A"/>
    <w:rsid w:val="00EA14BE"/>
    <w:rsid w:val="00EF3A4F"/>
    <w:rsid w:val="00EF7409"/>
    <w:rsid w:val="00F06DCD"/>
    <w:rsid w:val="00F713C2"/>
    <w:rsid w:val="00F8667A"/>
    <w:rsid w:val="00F9654E"/>
    <w:rsid w:val="00FE7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929"/>
  </w:style>
  <w:style w:type="paragraph" w:styleId="2">
    <w:name w:val="heading 2"/>
    <w:basedOn w:val="a"/>
    <w:next w:val="a"/>
    <w:link w:val="20"/>
    <w:uiPriority w:val="9"/>
    <w:unhideWhenUsed/>
    <w:qFormat/>
    <w:rsid w:val="00667F03"/>
    <w:pPr>
      <w:keepNext/>
      <w:autoSpaceDE w:val="0"/>
      <w:autoSpaceDN w:val="0"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B6B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D1340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667F03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paragraph" w:customStyle="1" w:styleId="Default">
    <w:name w:val="Default"/>
    <w:rsid w:val="00667F03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1832E6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88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89696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55480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986</Words>
  <Characters>5625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Гущин Юрий Вячеславович</dc:creator>
  <cp:lastModifiedBy>maksimchenko_tv</cp:lastModifiedBy>
  <cp:revision>2</cp:revision>
  <dcterms:created xsi:type="dcterms:W3CDTF">2021-05-19T08:36:00Z</dcterms:created>
  <dcterms:modified xsi:type="dcterms:W3CDTF">2021-05-19T08:36:00Z</dcterms:modified>
</cp:coreProperties>
</file>